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7B" w:rsidRPr="009E468E" w:rsidRDefault="0073687B" w:rsidP="0073687B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680592280" r:id="rId9"/>
        </w:object>
      </w:r>
    </w:p>
    <w:p w:rsidR="0073687B" w:rsidRPr="005A4344" w:rsidRDefault="0073687B" w:rsidP="0073687B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sz w:val="28"/>
          <w:szCs w:val="28"/>
        </w:rPr>
      </w:pPr>
    </w:p>
    <w:p w:rsidR="0073687B" w:rsidRPr="005A4344" w:rsidRDefault="0073687B" w:rsidP="0073687B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263A55" w:rsidRPr="001E6057" w:rsidRDefault="00263A55" w:rsidP="00263A5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263A55" w:rsidRPr="001E6057" w:rsidRDefault="00263A55" w:rsidP="00263A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263A55" w:rsidRPr="001E6057" w:rsidRDefault="00263A55" w:rsidP="00263A5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263A55" w:rsidRPr="001E6057" w:rsidRDefault="00263A55" w:rsidP="00263A5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263A55" w:rsidRPr="001E6057" w:rsidRDefault="0073687B" w:rsidP="00263A5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23.04.2021 </w:t>
      </w:r>
      <w:r w:rsidR="00263A55" w:rsidRPr="001E6057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88-693</w:t>
      </w:r>
      <w:r w:rsidR="00263A55" w:rsidRPr="001E6057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263A55" w:rsidRPr="001E6057" w:rsidRDefault="00263A55" w:rsidP="00263A5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63A55" w:rsidRPr="001E6057" w:rsidRDefault="00263A55" w:rsidP="00263A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263A55" w:rsidRPr="001E6057" w:rsidRDefault="00263A55" w:rsidP="00263A5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263A55" w:rsidRPr="001E6057" w:rsidRDefault="00263A55" w:rsidP="00263A5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Саратовской городской Думы </w:t>
      </w:r>
      <w:r w:rsidR="001A28FD">
        <w:rPr>
          <w:rFonts w:ascii="Times New Roman" w:hAnsi="Times New Roman"/>
          <w:sz w:val="28"/>
          <w:szCs w:val="28"/>
        </w:rPr>
        <w:t>о</w:t>
      </w:r>
      <w:r w:rsidRPr="00E330DC">
        <w:rPr>
          <w:rFonts w:ascii="Times New Roman" w:hAnsi="Times New Roman"/>
          <w:sz w:val="28"/>
          <w:szCs w:val="28"/>
        </w:rPr>
        <w:t>т</w:t>
      </w:r>
      <w:r w:rsidR="001A28FD">
        <w:rPr>
          <w:rFonts w:ascii="Times New Roman" w:hAnsi="Times New Roman"/>
          <w:sz w:val="28"/>
          <w:szCs w:val="28"/>
        </w:rPr>
        <w:t xml:space="preserve"> 19</w:t>
      </w:r>
      <w:r w:rsidRPr="00E330DC">
        <w:rPr>
          <w:rFonts w:ascii="Times New Roman" w:hAnsi="Times New Roman"/>
          <w:sz w:val="28"/>
          <w:szCs w:val="28"/>
        </w:rPr>
        <w:t>.0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>.200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 xml:space="preserve"> № </w:t>
      </w:r>
      <w:r w:rsidR="001A28FD">
        <w:rPr>
          <w:rFonts w:ascii="Times New Roman" w:hAnsi="Times New Roman"/>
          <w:sz w:val="28"/>
          <w:szCs w:val="28"/>
        </w:rPr>
        <w:t xml:space="preserve">19-172 </w:t>
      </w:r>
      <w:r w:rsidRPr="00E330D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E330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30DC">
        <w:rPr>
          <w:rFonts w:ascii="Times New Roman" w:hAnsi="Times New Roman"/>
          <w:sz w:val="28"/>
          <w:szCs w:val="28"/>
        </w:rPr>
        <w:t xml:space="preserve"> </w:t>
      </w:r>
      <w:r w:rsidR="001A28FD">
        <w:rPr>
          <w:rFonts w:ascii="Times New Roman" w:hAnsi="Times New Roman"/>
          <w:sz w:val="28"/>
          <w:szCs w:val="28"/>
        </w:rPr>
        <w:t>о комитете по финансам администрации</w:t>
      </w:r>
      <w:r w:rsidR="00263A55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A55" w:rsidRDefault="00263A55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ст</w:t>
      </w:r>
      <w:r w:rsidR="00263A55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263A55" w:rsidRDefault="00263A55" w:rsidP="0026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Default="00FA3708" w:rsidP="0026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263A55" w:rsidRDefault="00263A55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29.04.2009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26.05.2011 </w:t>
      </w:r>
      <w:hyperlink r:id="rId12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24.04.2014 </w:t>
      </w:r>
      <w:hyperlink r:id="rId13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17.12.2015 </w:t>
      </w:r>
      <w:hyperlink r:id="rId14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15.12.2016 </w:t>
        </w:r>
        <w:hyperlink r:id="rId15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15.02.2018 </w:t>
      </w:r>
      <w:hyperlink r:id="rId16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 xml:space="preserve">, 29.11.2018 </w:t>
      </w:r>
      <w:r w:rsidR="00D70C8E">
        <w:rPr>
          <w:rFonts w:ascii="Times New Roman" w:hAnsi="Times New Roman"/>
          <w:sz w:val="28"/>
          <w:szCs w:val="28"/>
        </w:rPr>
        <w:t xml:space="preserve">    </w:t>
      </w:r>
      <w:r w:rsidR="00506799">
        <w:rPr>
          <w:rFonts w:ascii="Times New Roman" w:hAnsi="Times New Roman"/>
          <w:sz w:val="28"/>
          <w:szCs w:val="28"/>
        </w:rPr>
        <w:t>№ 43-313</w:t>
      </w:r>
      <w:r w:rsidR="00C531AC">
        <w:rPr>
          <w:rFonts w:ascii="Times New Roman" w:hAnsi="Times New Roman"/>
          <w:sz w:val="28"/>
          <w:szCs w:val="28"/>
        </w:rPr>
        <w:t>, 24.12.2019 № 60-469, 23.07.2020 № 71-561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531AC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E5F77">
        <w:rPr>
          <w:rFonts w:ascii="Times New Roman" w:hAnsi="Times New Roman"/>
          <w:sz w:val="28"/>
          <w:szCs w:val="28"/>
        </w:rPr>
        <w:t>.</w:t>
      </w:r>
      <w:r w:rsidRPr="001F25BB">
        <w:rPr>
          <w:rFonts w:ascii="Times New Roman" w:hAnsi="Times New Roman"/>
          <w:sz w:val="28"/>
          <w:szCs w:val="28"/>
        </w:rPr>
        <w:t xml:space="preserve"> В пункте 3.2:</w:t>
      </w:r>
    </w:p>
    <w:p w:rsidR="00384223" w:rsidRPr="00384223" w:rsidRDefault="00C531AC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3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подпункте 10) слово «кассовых»</w:t>
      </w:r>
      <w:r w:rsidR="000D10F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D858CA" w:rsidRDefault="003369E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1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C531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531A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) </w:t>
      </w:r>
      <w:r w:rsidR="00C531AC">
        <w:rPr>
          <w:rFonts w:ascii="Times New Roman" w:hAnsi="Times New Roman"/>
          <w:sz w:val="28"/>
          <w:szCs w:val="28"/>
        </w:rPr>
        <w:t>слова «статьями 78.2 и 79 Бюджетного кодекса Российской Федерации, муниципальными унитарными предприятиями в соответствии со статьями 78.2 и 79 Бюджетного кодекса Российской Федерации</w:t>
      </w:r>
      <w:proofErr w:type="gramStart"/>
      <w:r w:rsidR="00C531AC">
        <w:rPr>
          <w:rFonts w:ascii="Times New Roman" w:hAnsi="Times New Roman"/>
          <w:sz w:val="28"/>
          <w:szCs w:val="28"/>
        </w:rPr>
        <w:t>;»</w:t>
      </w:r>
      <w:proofErr w:type="gramEnd"/>
      <w:r w:rsidR="00C531AC">
        <w:rPr>
          <w:rFonts w:ascii="Times New Roman" w:hAnsi="Times New Roman"/>
          <w:sz w:val="28"/>
          <w:szCs w:val="28"/>
        </w:rPr>
        <w:t xml:space="preserve"> заменить словами «статьей 78.2 Бюджетного кодекса Российской Федерации;»;</w:t>
      </w:r>
    </w:p>
    <w:p w:rsidR="001C3C85" w:rsidRDefault="001C3C8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</w:t>
      </w:r>
      <w:r w:rsidR="00AE2621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30) следующего содержания:</w:t>
      </w:r>
    </w:p>
    <w:p w:rsidR="00C531AC" w:rsidRPr="00AA6215" w:rsidRDefault="001C3C85" w:rsidP="00C531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«30) осуществляет привлечение остатков средств с казначейских счетов на единый счет бюджета</w:t>
      </w:r>
      <w:r w:rsidR="00AE262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а также их возврат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3687B" w:rsidRDefault="0073687B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87B" w:rsidRDefault="0073687B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3687B" w:rsidRDefault="0073687B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C112D" w:rsidRDefault="00FC112D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2D37E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3687B" w:rsidRDefault="0073687B" w:rsidP="0073687B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</w:p>
    <w:p w:rsidR="0073687B" w:rsidRPr="0073687B" w:rsidRDefault="0073687B" w:rsidP="0073687B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73687B" w:rsidRPr="0073687B" w:rsidRDefault="0073687B" w:rsidP="0073687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0"/>
        </w:rPr>
      </w:pPr>
      <w:proofErr w:type="gramStart"/>
      <w:r w:rsidRPr="0073687B">
        <w:rPr>
          <w:rFonts w:ascii="Times New Roman" w:hAnsi="Times New Roman"/>
          <w:b/>
          <w:snapToGrid w:val="0"/>
          <w:sz w:val="28"/>
          <w:szCs w:val="20"/>
        </w:rPr>
        <w:t>Исполняющий</w:t>
      </w:r>
      <w:proofErr w:type="gramEnd"/>
      <w:r w:rsidRPr="0073687B">
        <w:rPr>
          <w:rFonts w:ascii="Times New Roman" w:hAnsi="Times New Roman"/>
          <w:b/>
          <w:snapToGrid w:val="0"/>
          <w:sz w:val="28"/>
          <w:szCs w:val="20"/>
        </w:rPr>
        <w:t xml:space="preserve"> полномочия </w:t>
      </w:r>
    </w:p>
    <w:p w:rsidR="0073687B" w:rsidRPr="0073687B" w:rsidRDefault="0073687B" w:rsidP="0073687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0"/>
        </w:rPr>
      </w:pPr>
      <w:r w:rsidRPr="0073687B">
        <w:rPr>
          <w:rFonts w:ascii="Times New Roman" w:hAnsi="Times New Roman"/>
          <w:b/>
          <w:snapToGrid w:val="0"/>
          <w:sz w:val="28"/>
          <w:szCs w:val="20"/>
        </w:rPr>
        <w:t xml:space="preserve">председателя </w:t>
      </w:r>
      <w:proofErr w:type="gramStart"/>
      <w:r w:rsidRPr="0073687B">
        <w:rPr>
          <w:rFonts w:ascii="Times New Roman" w:hAnsi="Times New Roman"/>
          <w:b/>
          <w:snapToGrid w:val="0"/>
          <w:sz w:val="28"/>
          <w:szCs w:val="20"/>
        </w:rPr>
        <w:t>Саратовской</w:t>
      </w:r>
      <w:proofErr w:type="gramEnd"/>
      <w:r w:rsidRPr="0073687B">
        <w:rPr>
          <w:rFonts w:ascii="Times New Roman" w:hAnsi="Times New Roman"/>
          <w:b/>
          <w:snapToGrid w:val="0"/>
          <w:sz w:val="28"/>
          <w:szCs w:val="20"/>
        </w:rPr>
        <w:t xml:space="preserve">  </w:t>
      </w:r>
    </w:p>
    <w:p w:rsidR="0073687B" w:rsidRPr="0073687B" w:rsidRDefault="0073687B" w:rsidP="0073687B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16"/>
          <w:szCs w:val="16"/>
        </w:rPr>
      </w:pPr>
      <w:r w:rsidRPr="0073687B">
        <w:rPr>
          <w:rFonts w:ascii="Times New Roman" w:hAnsi="Times New Roman"/>
          <w:b/>
          <w:snapToGrid w:val="0"/>
          <w:sz w:val="28"/>
          <w:szCs w:val="20"/>
        </w:rPr>
        <w:t>городской Думы                                                                       А.А. Серебряков</w:t>
      </w:r>
    </w:p>
    <w:p w:rsidR="0073687B" w:rsidRPr="0073687B" w:rsidRDefault="0073687B" w:rsidP="007368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87B" w:rsidRPr="0073687B" w:rsidRDefault="0073687B" w:rsidP="007368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87B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3687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3687B">
        <w:rPr>
          <w:rFonts w:ascii="Times New Roman" w:hAnsi="Times New Roman"/>
          <w:b/>
          <w:sz w:val="28"/>
          <w:szCs w:val="28"/>
        </w:rPr>
        <w:t xml:space="preserve"> </w:t>
      </w:r>
    </w:p>
    <w:p w:rsidR="0073687B" w:rsidRPr="0073687B" w:rsidRDefault="0073687B" w:rsidP="0073687B">
      <w:pPr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 w:rsidRPr="0073687B">
        <w:rPr>
          <w:rFonts w:ascii="Times New Roman" w:hAnsi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E70A0B" w:rsidRPr="00E330DC" w:rsidRDefault="00E70A0B" w:rsidP="0073687B">
      <w:pPr>
        <w:spacing w:after="0" w:line="240" w:lineRule="auto"/>
        <w:ind w:left="5529"/>
        <w:rPr>
          <w:rFonts w:ascii="Times New Roman" w:eastAsia="Calibri" w:hAnsi="Times New Roman"/>
          <w:sz w:val="28"/>
          <w:szCs w:val="28"/>
        </w:rPr>
      </w:pPr>
    </w:p>
    <w:sectPr w:rsidR="00E70A0B" w:rsidRPr="00E330DC" w:rsidSect="0073687B">
      <w:headerReference w:type="default" r:id="rId17"/>
      <w:footerReference w:type="default" r:id="rId18"/>
      <w:pgSz w:w="11906" w:h="16838"/>
      <w:pgMar w:top="1135" w:right="850" w:bottom="28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85" w:rsidRDefault="001C3C85" w:rsidP="00E46D03">
      <w:pPr>
        <w:spacing w:after="0" w:line="240" w:lineRule="auto"/>
      </w:pPr>
      <w:r>
        <w:separator/>
      </w:r>
    </w:p>
  </w:endnote>
  <w:endnote w:type="continuationSeparator" w:id="0">
    <w:p w:rsidR="001C3C85" w:rsidRDefault="001C3C85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5" w:rsidRDefault="001C3C85">
    <w:pPr>
      <w:pStyle w:val="a5"/>
      <w:jc w:val="right"/>
    </w:pPr>
  </w:p>
  <w:p w:rsidR="001C3C85" w:rsidRDefault="001C3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85" w:rsidRDefault="001C3C85" w:rsidP="00E46D03">
      <w:pPr>
        <w:spacing w:after="0" w:line="240" w:lineRule="auto"/>
      </w:pPr>
      <w:r>
        <w:separator/>
      </w:r>
    </w:p>
  </w:footnote>
  <w:footnote w:type="continuationSeparator" w:id="0">
    <w:p w:rsidR="001C3C85" w:rsidRDefault="001C3C85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85" w:rsidRPr="00263A55" w:rsidRDefault="00D70C8E" w:rsidP="00263A55">
    <w:pPr>
      <w:pStyle w:val="a3"/>
      <w:jc w:val="center"/>
      <w:rPr>
        <w:rFonts w:ascii="Times New Roman" w:hAnsi="Times New Roman"/>
        <w:sz w:val="28"/>
        <w:szCs w:val="28"/>
      </w:rPr>
    </w:pPr>
    <w:r w:rsidRPr="00263A55">
      <w:rPr>
        <w:rFonts w:ascii="Times New Roman" w:hAnsi="Times New Roman"/>
        <w:sz w:val="28"/>
        <w:szCs w:val="28"/>
      </w:rPr>
      <w:fldChar w:fldCharType="begin"/>
    </w:r>
    <w:r w:rsidRPr="00263A55">
      <w:rPr>
        <w:rFonts w:ascii="Times New Roman" w:hAnsi="Times New Roman"/>
        <w:sz w:val="28"/>
        <w:szCs w:val="28"/>
      </w:rPr>
      <w:instrText xml:space="preserve"> PAGE   \* MERGEFORMAT </w:instrText>
    </w:r>
    <w:r w:rsidRPr="00263A55">
      <w:rPr>
        <w:rFonts w:ascii="Times New Roman" w:hAnsi="Times New Roman"/>
        <w:sz w:val="28"/>
        <w:szCs w:val="28"/>
      </w:rPr>
      <w:fldChar w:fldCharType="separate"/>
    </w:r>
    <w:r w:rsidR="0073687B">
      <w:rPr>
        <w:rFonts w:ascii="Times New Roman" w:hAnsi="Times New Roman"/>
        <w:noProof/>
        <w:sz w:val="28"/>
        <w:szCs w:val="28"/>
      </w:rPr>
      <w:t>2</w:t>
    </w:r>
    <w:r w:rsidRPr="00263A55">
      <w:rPr>
        <w:rFonts w:ascii="Times New Roman" w:hAnsi="Times New Roman"/>
        <w:noProof/>
        <w:sz w:val="28"/>
        <w:szCs w:val="28"/>
      </w:rPr>
      <w:fldChar w:fldCharType="end"/>
    </w:r>
  </w:p>
  <w:p w:rsidR="001C3C85" w:rsidRDefault="001C3C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020C"/>
    <w:rsid w:val="00102228"/>
    <w:rsid w:val="00102AE7"/>
    <w:rsid w:val="00103829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3C85"/>
    <w:rsid w:val="001C42DF"/>
    <w:rsid w:val="001C7093"/>
    <w:rsid w:val="001D19A8"/>
    <w:rsid w:val="001D4B12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3A55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37E7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20D0D"/>
    <w:rsid w:val="00722504"/>
    <w:rsid w:val="00723B01"/>
    <w:rsid w:val="00730D20"/>
    <w:rsid w:val="00732E4A"/>
    <w:rsid w:val="00734B8F"/>
    <w:rsid w:val="00736349"/>
    <w:rsid w:val="0073687B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5474"/>
    <w:rsid w:val="0076603D"/>
    <w:rsid w:val="00773182"/>
    <w:rsid w:val="00775F50"/>
    <w:rsid w:val="00782789"/>
    <w:rsid w:val="007838CD"/>
    <w:rsid w:val="00784880"/>
    <w:rsid w:val="00793651"/>
    <w:rsid w:val="007940C5"/>
    <w:rsid w:val="0079684E"/>
    <w:rsid w:val="007A053C"/>
    <w:rsid w:val="007A29E1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7FEF"/>
    <w:rsid w:val="007E320F"/>
    <w:rsid w:val="007E3E5A"/>
    <w:rsid w:val="007F0581"/>
    <w:rsid w:val="007F15AC"/>
    <w:rsid w:val="007F21B7"/>
    <w:rsid w:val="007F2624"/>
    <w:rsid w:val="007F6688"/>
    <w:rsid w:val="00800674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7309"/>
    <w:rsid w:val="00883701"/>
    <w:rsid w:val="00884CCA"/>
    <w:rsid w:val="00891FE7"/>
    <w:rsid w:val="008921A6"/>
    <w:rsid w:val="008925A0"/>
    <w:rsid w:val="0089281F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1CB6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2621"/>
    <w:rsid w:val="00AE4299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7DF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E13F5"/>
    <w:rsid w:val="00BF03A1"/>
    <w:rsid w:val="00BF1B65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2C4"/>
    <w:rsid w:val="00C52D46"/>
    <w:rsid w:val="00C531AC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ED1"/>
    <w:rsid w:val="00D64766"/>
    <w:rsid w:val="00D6631D"/>
    <w:rsid w:val="00D70C8E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480F"/>
    <w:rsid w:val="00DB03B5"/>
    <w:rsid w:val="00DB220A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A318B"/>
    <w:rsid w:val="00FA3708"/>
    <w:rsid w:val="00FA634F"/>
    <w:rsid w:val="00FB3A03"/>
    <w:rsid w:val="00FB577B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E79B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70A5FDF9199DE31D49D6F71C232BF0685756D8369FC5C0083AD78356910F10CA10320335E34D1BEAB798d1t8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70A5FDF9199DE31D49D6F71C232BF0685756D83592CCCF0D3AD78356910F10CA10320335E34D1BEAB798d1t8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6A7F847191FB0925C5D09FAD73CCC795CB99F481949C3606402D7D0172D155D452DDFA4D9617C6B1ED471BV5y0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0A5FDF9199DE31D49D6F71C232BF0685756D83299C5C20D3AD78356910F10CA10320335E34D1BEAB798d1t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D50FF1FCD1581BFA2D36E5A24D71444EF9091AACF0C340A3C786F4D2AAAA9B0826144205C3BD95C0C08A05B1a9L" TargetMode="External"/><Relationship Id="rId10" Type="http://schemas.openxmlformats.org/officeDocument/2006/relationships/hyperlink" Target="consultantplus://offline/ref=C470A5FDF9199DE31D49D6F71C232BF0685756D8329BCACF0B3AD78356910F10CA10320335E34D1BEAB798d1t8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470A5FDF9199DE31D49D6F71C232BF0685756D8389ACEC20A3AD78356910F10CA10320335E34D1BEAB798d1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2762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bfk2</cp:lastModifiedBy>
  <cp:revision>2</cp:revision>
  <cp:lastPrinted>2021-04-20T07:39:00Z</cp:lastPrinted>
  <dcterms:created xsi:type="dcterms:W3CDTF">2021-04-22T07:25:00Z</dcterms:created>
  <dcterms:modified xsi:type="dcterms:W3CDTF">2021-04-22T07:25:00Z</dcterms:modified>
</cp:coreProperties>
</file>