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8B4B51" w:rsidRPr="001D3A8B" w:rsidRDefault="008B4B51" w:rsidP="008B4B51">
      <w:pPr>
        <w:jc w:val="center"/>
      </w:pPr>
      <w:r w:rsidRPr="001D3A8B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683631962" r:id="rId6"/>
        </w:object>
      </w:r>
    </w:p>
    <w:p w:rsidR="008B4B51" w:rsidRPr="001D3A8B" w:rsidRDefault="008B4B51" w:rsidP="008B4B51">
      <w:pPr>
        <w:jc w:val="center"/>
      </w:pPr>
    </w:p>
    <w:p w:rsidR="008B4B51" w:rsidRPr="001D3A8B" w:rsidRDefault="008B4B51" w:rsidP="008B4B51">
      <w:pPr>
        <w:jc w:val="center"/>
        <w:rPr>
          <w:sz w:val="10"/>
          <w:szCs w:val="10"/>
        </w:rPr>
      </w:pPr>
    </w:p>
    <w:p w:rsidR="008B4B51" w:rsidRPr="001D3A8B" w:rsidRDefault="008B4B51" w:rsidP="008B4B51">
      <w:pPr>
        <w:ind w:right="-1"/>
        <w:jc w:val="center"/>
        <w:rPr>
          <w:b/>
          <w:sz w:val="28"/>
        </w:rPr>
      </w:pPr>
      <w:r w:rsidRPr="001D3A8B">
        <w:rPr>
          <w:b/>
          <w:sz w:val="28"/>
        </w:rPr>
        <w:t>САРАТОВСКАЯ ГОРОДСКАЯ ДУМА</w:t>
      </w:r>
    </w:p>
    <w:p w:rsidR="008B4B51" w:rsidRPr="001D3A8B" w:rsidRDefault="008B4B51" w:rsidP="008B4B51">
      <w:pPr>
        <w:ind w:right="-1"/>
        <w:jc w:val="center"/>
        <w:rPr>
          <w:b/>
          <w:sz w:val="10"/>
          <w:szCs w:val="10"/>
        </w:rPr>
      </w:pPr>
    </w:p>
    <w:p w:rsidR="008B4B51" w:rsidRPr="001D3A8B" w:rsidRDefault="008B4B51" w:rsidP="008B4B51">
      <w:pPr>
        <w:ind w:right="-1"/>
        <w:jc w:val="center"/>
        <w:rPr>
          <w:b/>
          <w:sz w:val="10"/>
          <w:szCs w:val="10"/>
        </w:rPr>
      </w:pPr>
    </w:p>
    <w:p w:rsidR="008B4B51" w:rsidRPr="001D3A8B" w:rsidRDefault="008B4B51" w:rsidP="008B4B51">
      <w:pPr>
        <w:ind w:right="-1"/>
        <w:jc w:val="center"/>
        <w:rPr>
          <w:b/>
          <w:color w:val="000000"/>
          <w:sz w:val="28"/>
        </w:rPr>
      </w:pPr>
      <w:r w:rsidRPr="001D3A8B">
        <w:rPr>
          <w:b/>
          <w:color w:val="000000"/>
          <w:sz w:val="28"/>
        </w:rPr>
        <w:t>РЕШЕНИЕ</w:t>
      </w:r>
    </w:p>
    <w:p w:rsidR="008B4B51" w:rsidRPr="001D3A8B" w:rsidRDefault="008B4B51" w:rsidP="008B4B51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28.05.2021 № 89-715</w:t>
      </w:r>
    </w:p>
    <w:bookmarkEnd w:id="2"/>
    <w:p w:rsidR="008B4B51" w:rsidRPr="009E62F8" w:rsidRDefault="008B4B51" w:rsidP="008B4B51">
      <w:pPr>
        <w:jc w:val="center"/>
        <w:rPr>
          <w:sz w:val="28"/>
          <w:szCs w:val="28"/>
        </w:rPr>
      </w:pPr>
      <w:r w:rsidRPr="001D3A8B">
        <w:rPr>
          <w:sz w:val="28"/>
          <w:szCs w:val="28"/>
        </w:rPr>
        <w:t>г. Саратов</w:t>
      </w:r>
    </w:p>
    <w:bookmarkEnd w:id="0"/>
    <w:bookmarkEnd w:id="1"/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0E4257" w:rsidP="009A1D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9A1DB4">
        <w:rPr>
          <w:sz w:val="28"/>
        </w:rPr>
        <w:t xml:space="preserve">О внесении изменения в решение Саратовской городской Думы от </w:t>
      </w:r>
      <w:r w:rsidR="009A1DB4" w:rsidRPr="009A1DB4">
        <w:rPr>
          <w:sz w:val="28"/>
        </w:rPr>
        <w:t xml:space="preserve">16.04.2021 </w:t>
      </w:r>
      <w:r w:rsidR="009A1DB4">
        <w:rPr>
          <w:sz w:val="28"/>
        </w:rPr>
        <w:t xml:space="preserve">№ </w:t>
      </w:r>
      <w:r w:rsidR="009A1DB4" w:rsidRPr="009A1DB4">
        <w:rPr>
          <w:sz w:val="28"/>
        </w:rPr>
        <w:t xml:space="preserve">87-689 </w:t>
      </w:r>
      <w:r w:rsidR="009A1DB4">
        <w:rPr>
          <w:sz w:val="28"/>
        </w:rPr>
        <w:t>«</w: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 </w:t>
      </w:r>
      <w:r w:rsidR="00AD1E8B">
        <w:rPr>
          <w:sz w:val="28"/>
          <w:szCs w:val="28"/>
        </w:rPr>
        <w:t xml:space="preserve">в состав </w:t>
      </w:r>
      <w:r w:rsidR="001E6B3E">
        <w:rPr>
          <w:sz w:val="28"/>
          <w:szCs w:val="28"/>
        </w:rPr>
        <w:t>рабочей группы</w:t>
      </w:r>
      <w:r w:rsidR="00D47050">
        <w:rPr>
          <w:sz w:val="28"/>
          <w:szCs w:val="28"/>
        </w:rPr>
        <w:t xml:space="preserve"> по согласованию и утверждению макетов</w:t>
      </w:r>
      <w:r w:rsidR="001E6B3E">
        <w:rPr>
          <w:sz w:val="28"/>
          <w:szCs w:val="28"/>
        </w:rPr>
        <w:t xml:space="preserve"> </w:t>
      </w:r>
      <w:r w:rsidR="00D47050">
        <w:rPr>
          <w:sz w:val="28"/>
        </w:rPr>
        <w:t>социальной рекламы, направленной на профилактику терроризма и экстремизма</w:t>
      </w:r>
      <w:r w:rsidR="009A1DB4">
        <w:rPr>
          <w:sz w:val="28"/>
          <w:szCs w:val="28"/>
        </w:rPr>
        <w:t>»</w:t>
      </w:r>
    </w:p>
    <w:p w:rsidR="004E0037" w:rsidRPr="00907177" w:rsidRDefault="000E4257" w:rsidP="00C410F2">
      <w:pPr>
        <w:ind w:firstLine="709"/>
        <w:jc w:val="both"/>
        <w:rPr>
          <w:sz w:val="28"/>
        </w:rPr>
      </w:pPr>
      <w:r w:rsidRPr="000E4257">
        <w:rPr>
          <w:noProof/>
          <w:sz w:val="28"/>
          <w:szCs w:val="28"/>
        </w:rPr>
        <w:pict>
          <v:line id="Line 10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  <w:bookmarkStart w:id="3" w:name="_GoBack"/>
      <w:bookmarkEnd w:id="3"/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1E6B3E" w:rsidRPr="001E6B3E" w:rsidRDefault="009A1DB4" w:rsidP="00C410F2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</w:rPr>
        <w:t xml:space="preserve">Внести </w:t>
      </w:r>
      <w:r w:rsidRPr="009A1DB4">
        <w:rPr>
          <w:i w:val="0"/>
        </w:rPr>
        <w:t>в решение Саратовской</w:t>
      </w:r>
      <w:r>
        <w:rPr>
          <w:i w:val="0"/>
        </w:rPr>
        <w:t xml:space="preserve"> городской Думы от 16.04.2021 </w:t>
      </w:r>
      <w:r>
        <w:rPr>
          <w:i w:val="0"/>
        </w:rPr>
        <w:br/>
        <w:t>№ </w:t>
      </w:r>
      <w:r w:rsidRPr="009A1DB4">
        <w:rPr>
          <w:i w:val="0"/>
        </w:rPr>
        <w:t>87-689 «О выдвижении кандидатур в состав рабочей группы по согласованию и утверждению макетов социальной рекламы, направленной на профилактику терроризма и экстремизма»</w:t>
      </w:r>
      <w:r>
        <w:rPr>
          <w:i w:val="0"/>
          <w:szCs w:val="28"/>
        </w:rPr>
        <w:t xml:space="preserve"> </w:t>
      </w:r>
      <w:proofErr w:type="spellStart"/>
      <w:r>
        <w:rPr>
          <w:i w:val="0"/>
          <w:szCs w:val="28"/>
        </w:rPr>
        <w:t>слудующее</w:t>
      </w:r>
      <w:proofErr w:type="spellEnd"/>
      <w:r>
        <w:rPr>
          <w:i w:val="0"/>
          <w:szCs w:val="28"/>
        </w:rPr>
        <w:t xml:space="preserve"> изменение:</w:t>
      </w:r>
    </w:p>
    <w:p w:rsidR="001E6B3E" w:rsidRPr="009A1DB4" w:rsidRDefault="009A1DB4" w:rsidP="00C410F2">
      <w:pPr>
        <w:pStyle w:val="a6"/>
        <w:numPr>
          <w:ilvl w:val="1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  <w:szCs w:val="28"/>
        </w:rPr>
        <w:t>П</w:t>
      </w:r>
      <w:r w:rsidR="00D11434">
        <w:rPr>
          <w:i w:val="0"/>
          <w:szCs w:val="28"/>
        </w:rPr>
        <w:t>од</w:t>
      </w:r>
      <w:r w:rsidR="001845EF">
        <w:rPr>
          <w:i w:val="0"/>
          <w:szCs w:val="28"/>
        </w:rPr>
        <w:t>п</w:t>
      </w:r>
      <w:r>
        <w:rPr>
          <w:i w:val="0"/>
          <w:szCs w:val="28"/>
        </w:rPr>
        <w:t>ункт 1.2 изложить в новой редакции:</w:t>
      </w:r>
    </w:p>
    <w:p w:rsidR="009A1DB4" w:rsidRPr="001E6B3E" w:rsidRDefault="009A1DB4" w:rsidP="009A1DB4">
      <w:pPr>
        <w:pStyle w:val="a6"/>
        <w:tabs>
          <w:tab w:val="left" w:pos="284"/>
          <w:tab w:val="left" w:pos="1080"/>
        </w:tabs>
        <w:ind w:firstLine="0"/>
        <w:rPr>
          <w:i w:val="0"/>
        </w:rPr>
      </w:pPr>
      <w:r>
        <w:rPr>
          <w:i w:val="0"/>
          <w:szCs w:val="28"/>
        </w:rPr>
        <w:t>«1.2. Агапова Сергея Александровича</w:t>
      </w:r>
      <w:proofErr w:type="gramStart"/>
      <w:r>
        <w:rPr>
          <w:i w:val="0"/>
          <w:szCs w:val="28"/>
        </w:rPr>
        <w:t>.».</w:t>
      </w:r>
      <w:proofErr w:type="gramEnd"/>
    </w:p>
    <w:p w:rsidR="00373A28" w:rsidRDefault="00373A28" w:rsidP="00C410F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C410F2">
      <w:pPr>
        <w:pStyle w:val="a5"/>
        <w:rPr>
          <w:sz w:val="28"/>
          <w:szCs w:val="28"/>
        </w:rPr>
      </w:pPr>
    </w:p>
    <w:p w:rsidR="008B4B51" w:rsidRDefault="008B4B51" w:rsidP="008B4B51">
      <w:pPr>
        <w:rPr>
          <w:b/>
          <w:sz w:val="28"/>
          <w:szCs w:val="28"/>
        </w:rPr>
      </w:pPr>
    </w:p>
    <w:p w:rsidR="008B4B51" w:rsidRDefault="008B4B51" w:rsidP="008B4B51">
      <w:pPr>
        <w:rPr>
          <w:b/>
          <w:sz w:val="28"/>
          <w:szCs w:val="28"/>
        </w:rPr>
      </w:pPr>
    </w:p>
    <w:p w:rsidR="008B4B51" w:rsidRDefault="008B4B51" w:rsidP="008B4B51">
      <w:pPr>
        <w:rPr>
          <w:b/>
          <w:sz w:val="28"/>
          <w:szCs w:val="28"/>
        </w:rPr>
      </w:pPr>
    </w:p>
    <w:p w:rsidR="008B4B51" w:rsidRPr="006F54D4" w:rsidRDefault="008B4B51" w:rsidP="008B4B51">
      <w:pPr>
        <w:rPr>
          <w:b/>
          <w:sz w:val="28"/>
          <w:szCs w:val="28"/>
        </w:rPr>
      </w:pPr>
      <w:r w:rsidRPr="006F54D4">
        <w:rPr>
          <w:b/>
          <w:sz w:val="28"/>
          <w:szCs w:val="28"/>
        </w:rPr>
        <w:t>Исполняющий полномочия председателя</w:t>
      </w:r>
      <w:r w:rsidRPr="006F54D4">
        <w:rPr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b/>
          <w:sz w:val="28"/>
          <w:szCs w:val="28"/>
        </w:rPr>
        <w:t xml:space="preserve">      </w:t>
      </w:r>
      <w:r w:rsidRPr="006F54D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А</w:t>
      </w:r>
      <w:r w:rsidRPr="006F54D4">
        <w:rPr>
          <w:b/>
          <w:sz w:val="28"/>
          <w:szCs w:val="28"/>
        </w:rPr>
        <w:t>.А. Серебряков</w:t>
      </w:r>
    </w:p>
    <w:p w:rsidR="00373A28" w:rsidRDefault="00373A28" w:rsidP="00C410F2">
      <w:pPr>
        <w:rPr>
          <w:sz w:val="28"/>
          <w:szCs w:val="28"/>
        </w:rPr>
      </w:pPr>
    </w:p>
    <w:p w:rsidR="00C410F2" w:rsidRDefault="00C410F2" w:rsidP="00C410F2">
      <w:pPr>
        <w:ind w:left="5670"/>
        <w:rPr>
          <w:sz w:val="28"/>
          <w:szCs w:val="28"/>
        </w:rPr>
      </w:pP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C410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A4D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257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00A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5EF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992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3EC0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88B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59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4B5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4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ABB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434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6BB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B4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8B4B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12</cp:revision>
  <cp:lastPrinted>2021-05-27T10:45:00Z</cp:lastPrinted>
  <dcterms:created xsi:type="dcterms:W3CDTF">2021-04-09T09:12:00Z</dcterms:created>
  <dcterms:modified xsi:type="dcterms:W3CDTF">2021-05-27T10:46:00Z</dcterms:modified>
</cp:coreProperties>
</file>