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BC" w:rsidRDefault="00B801BC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/>
          </v:shape>
          <o:OLEObject Type="Embed" ProgID="PBrush" ShapeID="_x0000_i1025" DrawAspect="Content" ObjectID="_1531229129" r:id="rId8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943C13" w:rsidP="0051691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16918">
        <w:rPr>
          <w:sz w:val="28"/>
          <w:szCs w:val="28"/>
        </w:rPr>
        <w:t>.</w:t>
      </w:r>
      <w:r w:rsidR="00B801B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516918">
        <w:rPr>
          <w:sz w:val="28"/>
          <w:szCs w:val="28"/>
        </w:rPr>
        <w:t>.201</w:t>
      </w:r>
      <w:r w:rsidR="00B801BC"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</w:t>
      </w:r>
      <w:r w:rsidR="00553088">
        <w:rPr>
          <w:sz w:val="28"/>
          <w:szCs w:val="28"/>
        </w:rPr>
        <w:t xml:space="preserve">№ </w:t>
      </w:r>
      <w:r w:rsidR="00E45D63">
        <w:rPr>
          <w:sz w:val="28"/>
          <w:szCs w:val="28"/>
        </w:rPr>
        <w:t xml:space="preserve">   </w:t>
      </w:r>
      <w:r>
        <w:rPr>
          <w:sz w:val="28"/>
          <w:szCs w:val="28"/>
        </w:rPr>
        <w:t>13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966BC1" w:rsidRDefault="001336E6" w:rsidP="00E45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публичные слушания по вопросам</w:t>
      </w:r>
      <w:r w:rsidR="00943C13">
        <w:rPr>
          <w:sz w:val="28"/>
          <w:szCs w:val="28"/>
        </w:rPr>
        <w:t>:</w:t>
      </w:r>
      <w:r w:rsidR="00E45D63">
        <w:rPr>
          <w:sz w:val="28"/>
          <w:szCs w:val="28"/>
        </w:rPr>
        <w:t xml:space="preserve"> </w:t>
      </w:r>
    </w:p>
    <w:p w:rsidR="005532DD" w:rsidRDefault="005532DD" w:rsidP="005532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825">
        <w:rPr>
          <w:sz w:val="28"/>
          <w:szCs w:val="28"/>
        </w:rPr>
        <w:t> </w:t>
      </w:r>
      <w:r>
        <w:rPr>
          <w:sz w:val="28"/>
          <w:szCs w:val="28"/>
        </w:rPr>
        <w:t xml:space="preserve">проект межевания территории, ограниченной ул. им. Маркина Н.Г., ул. Мало-Приморской, ул. Приморской, 1-м </w:t>
      </w:r>
      <w:proofErr w:type="spellStart"/>
      <w:r>
        <w:rPr>
          <w:sz w:val="28"/>
          <w:szCs w:val="28"/>
        </w:rPr>
        <w:t>Прудным</w:t>
      </w:r>
      <w:proofErr w:type="spellEnd"/>
      <w:r>
        <w:rPr>
          <w:sz w:val="28"/>
          <w:szCs w:val="28"/>
        </w:rPr>
        <w:t xml:space="preserve"> проездом, Фруктовым проездом и Ново-Астраханским шоссе в Заводском районе города Саратова;</w:t>
      </w:r>
    </w:p>
    <w:p w:rsidR="005532DD" w:rsidRDefault="005532DD" w:rsidP="005532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825">
        <w:rPr>
          <w:sz w:val="28"/>
          <w:szCs w:val="28"/>
        </w:rPr>
        <w:t> </w:t>
      </w:r>
      <w:r>
        <w:rPr>
          <w:sz w:val="28"/>
          <w:szCs w:val="28"/>
        </w:rPr>
        <w:t xml:space="preserve">проект планировки территории кадастрового квартала 64:48:020358, включающей земельные участки с кадастровыми номерами 64:48:020358:1391, 64:48:020358:1392, 64:48:020358: 1396, 64:48:020358:1397, 64:48:020358:1398, 64:48:020358:1399 в Заводском районе города </w:t>
      </w:r>
      <w:proofErr w:type="spellStart"/>
      <w:r>
        <w:rPr>
          <w:sz w:val="28"/>
          <w:szCs w:val="28"/>
        </w:rPr>
        <w:t>Сааратова</w:t>
      </w:r>
      <w:proofErr w:type="spellEnd"/>
      <w:r>
        <w:rPr>
          <w:sz w:val="28"/>
          <w:szCs w:val="28"/>
        </w:rPr>
        <w:t xml:space="preserve"> с проектом межевания в его составе;</w:t>
      </w:r>
    </w:p>
    <w:p w:rsidR="005532DD" w:rsidRDefault="005532DD" w:rsidP="005532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825">
        <w:rPr>
          <w:sz w:val="28"/>
          <w:szCs w:val="28"/>
        </w:rPr>
        <w:t> </w:t>
      </w:r>
      <w:r>
        <w:rPr>
          <w:sz w:val="28"/>
          <w:szCs w:val="28"/>
        </w:rPr>
        <w:t xml:space="preserve">проект межевания территории, ограниченной 3-м </w:t>
      </w:r>
      <w:proofErr w:type="spellStart"/>
      <w:r>
        <w:rPr>
          <w:sz w:val="28"/>
          <w:szCs w:val="28"/>
        </w:rPr>
        <w:t>Прудным</w:t>
      </w:r>
      <w:proofErr w:type="spellEnd"/>
      <w:r>
        <w:rPr>
          <w:sz w:val="28"/>
          <w:szCs w:val="28"/>
        </w:rPr>
        <w:t xml:space="preserve"> проездом, Фруктовым проездом, ул. </w:t>
      </w:r>
      <w:proofErr w:type="spellStart"/>
      <w:r>
        <w:rPr>
          <w:sz w:val="28"/>
          <w:szCs w:val="28"/>
        </w:rPr>
        <w:t>Прудной</w:t>
      </w:r>
      <w:proofErr w:type="spellEnd"/>
      <w:r>
        <w:rPr>
          <w:sz w:val="28"/>
          <w:szCs w:val="28"/>
        </w:rPr>
        <w:t xml:space="preserve"> и производственной территорией в Заводском районе города Саратова;</w:t>
      </w:r>
    </w:p>
    <w:p w:rsidR="00BF67D5" w:rsidRDefault="00551825" w:rsidP="005532DD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F67D5">
        <w:rPr>
          <w:sz w:val="28"/>
          <w:szCs w:val="28"/>
        </w:rPr>
        <w:t>проект планировки территории для размещения линейного объекта – системы водоотведения местного значения в районе ул. им. Расковой М.М. в Заводском районе города Саратова с проектом межевания в его составе;</w:t>
      </w:r>
    </w:p>
    <w:p w:rsidR="00BF67D5" w:rsidRDefault="00551825" w:rsidP="005532DD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F67D5">
        <w:rPr>
          <w:sz w:val="28"/>
          <w:szCs w:val="28"/>
        </w:rPr>
        <w:t xml:space="preserve">проект планировки территории для размещения линейного объекта – отпайка ВЛ-6 </w:t>
      </w:r>
      <w:proofErr w:type="spellStart"/>
      <w:r w:rsidR="00BF67D5">
        <w:rPr>
          <w:sz w:val="28"/>
          <w:szCs w:val="28"/>
        </w:rPr>
        <w:t>кВ</w:t>
      </w:r>
      <w:proofErr w:type="spellEnd"/>
      <w:r w:rsidR="00BF67D5">
        <w:rPr>
          <w:sz w:val="28"/>
          <w:szCs w:val="28"/>
        </w:rPr>
        <w:t xml:space="preserve">, ТП-6/0,4 </w:t>
      </w:r>
      <w:proofErr w:type="spellStart"/>
      <w:r w:rsidR="00BF67D5">
        <w:rPr>
          <w:sz w:val="28"/>
          <w:szCs w:val="28"/>
        </w:rPr>
        <w:t>кВ</w:t>
      </w:r>
      <w:proofErr w:type="spellEnd"/>
      <w:r w:rsidR="00BF67D5">
        <w:rPr>
          <w:sz w:val="28"/>
          <w:szCs w:val="28"/>
        </w:rPr>
        <w:t xml:space="preserve">, ВЛ-0,4 </w:t>
      </w:r>
      <w:proofErr w:type="spellStart"/>
      <w:r w:rsidR="00BF67D5">
        <w:rPr>
          <w:sz w:val="28"/>
          <w:szCs w:val="28"/>
        </w:rPr>
        <w:t>кВ</w:t>
      </w:r>
      <w:proofErr w:type="spellEnd"/>
      <w:r w:rsidR="00BF67D5">
        <w:rPr>
          <w:sz w:val="28"/>
          <w:szCs w:val="28"/>
        </w:rPr>
        <w:t xml:space="preserve"> от электросетевого комплекса ВЛ-6/0,4 </w:t>
      </w:r>
      <w:proofErr w:type="spellStart"/>
      <w:r w:rsidR="00BF67D5">
        <w:rPr>
          <w:sz w:val="28"/>
          <w:szCs w:val="28"/>
        </w:rPr>
        <w:t>кВ</w:t>
      </w:r>
      <w:proofErr w:type="spellEnd"/>
      <w:r w:rsidR="00BF67D5">
        <w:rPr>
          <w:sz w:val="28"/>
          <w:szCs w:val="28"/>
        </w:rPr>
        <w:t xml:space="preserve">, Ф 602, Ф 607, Ф 608 от ПС 35/6 </w:t>
      </w:r>
      <w:proofErr w:type="spellStart"/>
      <w:r w:rsidR="00BF67D5">
        <w:rPr>
          <w:sz w:val="28"/>
          <w:szCs w:val="28"/>
        </w:rPr>
        <w:t>кВ</w:t>
      </w:r>
      <w:proofErr w:type="spellEnd"/>
      <w:r w:rsidR="00BF67D5">
        <w:rPr>
          <w:sz w:val="28"/>
          <w:szCs w:val="28"/>
        </w:rPr>
        <w:t xml:space="preserve"> «Тепличная» пос. Воробьевка в Заводском районе города Саратова с проектом межевания в его составе;</w:t>
      </w:r>
    </w:p>
    <w:p w:rsidR="00BF67D5" w:rsidRDefault="00BF67D5" w:rsidP="005532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825">
        <w:rPr>
          <w:sz w:val="28"/>
          <w:szCs w:val="28"/>
        </w:rPr>
        <w:t> </w:t>
      </w:r>
      <w:r>
        <w:rPr>
          <w:sz w:val="28"/>
          <w:szCs w:val="28"/>
        </w:rPr>
        <w:t>проект межевания территории, ограниченной ул. Минской, просп.</w:t>
      </w:r>
      <w:r w:rsidR="00551825">
        <w:rPr>
          <w:sz w:val="28"/>
          <w:szCs w:val="28"/>
        </w:rPr>
        <w:t> </w:t>
      </w:r>
      <w:r>
        <w:rPr>
          <w:sz w:val="28"/>
          <w:szCs w:val="28"/>
        </w:rPr>
        <w:t>Энтузиастов, ул. Брянской, внутриквартальным проездом в Заводском районе города Саратова;</w:t>
      </w:r>
    </w:p>
    <w:p w:rsidR="00BF67D5" w:rsidRDefault="00971E10" w:rsidP="005532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51825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 в проект планировки территории, ограниченной ул. им. Орджоникидзе Г.К., ул. им. </w:t>
      </w:r>
      <w:proofErr w:type="spellStart"/>
      <w:r>
        <w:rPr>
          <w:sz w:val="28"/>
          <w:szCs w:val="28"/>
        </w:rPr>
        <w:t>Трынина</w:t>
      </w:r>
      <w:proofErr w:type="spellEnd"/>
      <w:r>
        <w:rPr>
          <w:sz w:val="28"/>
          <w:szCs w:val="28"/>
        </w:rPr>
        <w:t xml:space="preserve"> А.С., юго-восточной границей территории бывшего Саратовского авиационного</w:t>
      </w:r>
      <w:bookmarkStart w:id="0" w:name="_GoBack"/>
      <w:bookmarkEnd w:id="0"/>
      <w:r>
        <w:rPr>
          <w:sz w:val="28"/>
          <w:szCs w:val="28"/>
        </w:rPr>
        <w:t xml:space="preserve"> завода, ул. Пензенской и планируемой улицей, соединяющей ул. Томскую с ул. Левина И.С. в Заводском районе города Саратова, с проектом межевания в его составе, утвержденный постановлением администрации муниципального образования «Город Саратов» от 12 апреля 2016 года № 884.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943C13">
        <w:rPr>
          <w:sz w:val="28"/>
          <w:szCs w:val="28"/>
        </w:rPr>
        <w:t>16 августа</w:t>
      </w:r>
      <w:r w:rsidR="008152D6">
        <w:rPr>
          <w:i/>
          <w:sz w:val="28"/>
          <w:szCs w:val="28"/>
        </w:rPr>
        <w:t xml:space="preserve"> </w:t>
      </w:r>
      <w:r w:rsidR="00032172">
        <w:rPr>
          <w:sz w:val="28"/>
          <w:szCs w:val="28"/>
        </w:rPr>
        <w:t>201</w:t>
      </w:r>
      <w:r w:rsidR="00B801BC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 в </w:t>
      </w:r>
      <w:r>
        <w:rPr>
          <w:sz w:val="28"/>
          <w:szCs w:val="28"/>
        </w:rPr>
        <w:t xml:space="preserve">помещении актового зала </w:t>
      </w:r>
      <w:r w:rsidR="00943C13">
        <w:rPr>
          <w:sz w:val="28"/>
          <w:szCs w:val="28"/>
        </w:rPr>
        <w:t>МУК «Городской центр национальных культур»</w:t>
      </w:r>
      <w:r>
        <w:rPr>
          <w:sz w:val="28"/>
          <w:szCs w:val="28"/>
        </w:rPr>
        <w:t xml:space="preserve"> по адресу: г. Саратов, </w:t>
      </w:r>
      <w:r w:rsidR="005532DD">
        <w:rPr>
          <w:sz w:val="28"/>
          <w:szCs w:val="28"/>
        </w:rPr>
        <w:t>п</w:t>
      </w:r>
      <w:r w:rsidR="00BC0FD9">
        <w:rPr>
          <w:sz w:val="28"/>
          <w:szCs w:val="28"/>
        </w:rPr>
        <w:t xml:space="preserve">л. им. </w:t>
      </w:r>
      <w:r w:rsidR="005532DD">
        <w:rPr>
          <w:sz w:val="28"/>
          <w:szCs w:val="28"/>
        </w:rPr>
        <w:t>Орджоникидзе</w:t>
      </w:r>
      <w:r w:rsidR="00BC0FD9">
        <w:rPr>
          <w:sz w:val="28"/>
          <w:szCs w:val="28"/>
        </w:rPr>
        <w:t xml:space="preserve"> </w:t>
      </w:r>
      <w:r w:rsidR="005532DD">
        <w:rPr>
          <w:sz w:val="28"/>
          <w:szCs w:val="28"/>
        </w:rPr>
        <w:t>Г</w:t>
      </w:r>
      <w:r w:rsidR="00BC0FD9">
        <w:rPr>
          <w:sz w:val="28"/>
          <w:szCs w:val="28"/>
        </w:rPr>
        <w:t>.</w:t>
      </w:r>
      <w:r w:rsidR="005532DD">
        <w:rPr>
          <w:sz w:val="28"/>
          <w:szCs w:val="28"/>
        </w:rPr>
        <w:t>К</w:t>
      </w:r>
      <w:r w:rsidR="00BC0FD9">
        <w:rPr>
          <w:sz w:val="28"/>
          <w:szCs w:val="28"/>
        </w:rPr>
        <w:t>.</w:t>
      </w:r>
      <w:r>
        <w:rPr>
          <w:sz w:val="28"/>
          <w:szCs w:val="28"/>
        </w:rPr>
        <w:t xml:space="preserve">, д. № </w:t>
      </w:r>
      <w:r w:rsidR="005532D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 администрации муниципального образования «Город Саратов» по градостроительству и архитектуре;</w:t>
      </w:r>
    </w:p>
    <w:p w:rsidR="008152D6" w:rsidRDefault="008152D6" w:rsidP="00516918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Кудинов Д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Сурменев</w:t>
      </w:r>
      <w:proofErr w:type="spellEnd"/>
      <w:r>
        <w:rPr>
          <w:sz w:val="28"/>
          <w:szCs w:val="28"/>
        </w:rPr>
        <w:t xml:space="preserve"> 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B36D67">
        <w:rPr>
          <w:sz w:val="28"/>
          <w:szCs w:val="28"/>
        </w:rPr>
        <w:t>Злобнова</w:t>
      </w:r>
      <w:proofErr w:type="spellEnd"/>
      <w:r w:rsidRPr="00B36D67">
        <w:rPr>
          <w:sz w:val="28"/>
          <w:szCs w:val="28"/>
        </w:rPr>
        <w:t xml:space="preserve"> 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488B">
        <w:rPr>
          <w:sz w:val="28"/>
          <w:szCs w:val="28"/>
        </w:rPr>
        <w:t>Даниленко Г.</w:t>
      </w:r>
      <w:r w:rsidR="002C5DD5">
        <w:rPr>
          <w:sz w:val="28"/>
          <w:szCs w:val="28"/>
        </w:rPr>
        <w:t>Ю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–</w:t>
      </w:r>
      <w:r w:rsidR="00BC0FD9"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председател</w:t>
      </w:r>
      <w:r w:rsidR="00BC0FD9">
        <w:rPr>
          <w:sz w:val="28"/>
          <w:szCs w:val="28"/>
        </w:rPr>
        <w:t>ь</w:t>
      </w:r>
      <w:r w:rsidRPr="00111F3C">
        <w:rPr>
          <w:sz w:val="28"/>
          <w:szCs w:val="28"/>
        </w:rPr>
        <w:t xml:space="preserve">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Михайлова 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Мухин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начальника отдела охраны объектов культурного наследия управления по охране культурного наследия </w:t>
      </w:r>
      <w:r w:rsidR="002C5DD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 председатель правления Саратовской региональной организации «Союз архитекторов России» (по согласованию);</w:t>
      </w:r>
    </w:p>
    <w:p w:rsidR="00310AC1" w:rsidRDefault="00D4488B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Н.</w:t>
      </w:r>
      <w:r w:rsidR="0051691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16918">
        <w:rPr>
          <w:sz w:val="28"/>
          <w:szCs w:val="28"/>
        </w:rPr>
        <w:t xml:space="preserve">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Pr="00BC0FD9" w:rsidRDefault="00BC0FD9" w:rsidP="00516918">
      <w:pPr>
        <w:jc w:val="both"/>
        <w:rPr>
          <w:b/>
          <w:sz w:val="28"/>
          <w:szCs w:val="28"/>
        </w:rPr>
      </w:pPr>
      <w:r w:rsidRPr="00BC0FD9">
        <w:rPr>
          <w:b/>
          <w:sz w:val="28"/>
          <w:szCs w:val="28"/>
        </w:rPr>
        <w:t>Исполняющий полномочия</w:t>
      </w:r>
    </w:p>
    <w:p w:rsidR="00413B7F" w:rsidRPr="00BC0FD9" w:rsidRDefault="00BC0FD9" w:rsidP="00516918">
      <w:pPr>
        <w:jc w:val="both"/>
        <w:rPr>
          <w:b/>
          <w:sz w:val="28"/>
          <w:szCs w:val="28"/>
        </w:rPr>
      </w:pPr>
      <w:r w:rsidRPr="00BC0FD9">
        <w:rPr>
          <w:b/>
          <w:sz w:val="28"/>
          <w:szCs w:val="28"/>
        </w:rPr>
        <w:t>г</w:t>
      </w:r>
      <w:r w:rsidR="00516918" w:rsidRPr="00BC0FD9">
        <w:rPr>
          <w:b/>
          <w:sz w:val="28"/>
          <w:szCs w:val="28"/>
        </w:rPr>
        <w:t>лав</w:t>
      </w:r>
      <w:r w:rsidRPr="00BC0FD9">
        <w:rPr>
          <w:b/>
          <w:sz w:val="28"/>
          <w:szCs w:val="28"/>
        </w:rPr>
        <w:t>ы</w:t>
      </w:r>
      <w:r w:rsidR="00516918" w:rsidRPr="00BC0FD9">
        <w:rPr>
          <w:b/>
          <w:sz w:val="28"/>
          <w:szCs w:val="28"/>
        </w:rPr>
        <w:t xml:space="preserve"> муниципального</w:t>
      </w:r>
      <w:r w:rsidR="00413B7F" w:rsidRPr="00BC0FD9">
        <w:rPr>
          <w:b/>
          <w:sz w:val="28"/>
          <w:szCs w:val="28"/>
        </w:rPr>
        <w:t xml:space="preserve"> </w:t>
      </w:r>
      <w:r w:rsidR="00516918" w:rsidRPr="00BC0FD9">
        <w:rPr>
          <w:b/>
          <w:sz w:val="28"/>
          <w:szCs w:val="28"/>
        </w:rPr>
        <w:t xml:space="preserve">образования </w:t>
      </w:r>
    </w:p>
    <w:p w:rsidR="00834A92" w:rsidRDefault="00516918" w:rsidP="00516918">
      <w:pPr>
        <w:jc w:val="both"/>
        <w:rPr>
          <w:b/>
          <w:sz w:val="28"/>
          <w:szCs w:val="28"/>
        </w:rPr>
      </w:pPr>
      <w:r w:rsidRPr="00BC0FD9">
        <w:rPr>
          <w:b/>
          <w:sz w:val="28"/>
          <w:szCs w:val="28"/>
        </w:rPr>
        <w:t>«Город Саратов»</w:t>
      </w:r>
      <w:r w:rsidRPr="00BC0FD9">
        <w:rPr>
          <w:b/>
          <w:sz w:val="28"/>
          <w:szCs w:val="28"/>
        </w:rPr>
        <w:tab/>
      </w:r>
      <w:r w:rsidR="00413B7F" w:rsidRPr="00BC0FD9">
        <w:rPr>
          <w:b/>
          <w:sz w:val="28"/>
          <w:szCs w:val="28"/>
        </w:rPr>
        <w:tab/>
      </w:r>
      <w:r w:rsidR="00413B7F" w:rsidRPr="00BC0FD9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</w:t>
      </w:r>
      <w:r w:rsidR="00BC0FD9">
        <w:rPr>
          <w:b/>
          <w:sz w:val="28"/>
          <w:szCs w:val="28"/>
        </w:rPr>
        <w:t>В</w:t>
      </w:r>
      <w:r w:rsidR="00413B7F">
        <w:rPr>
          <w:b/>
          <w:sz w:val="28"/>
          <w:szCs w:val="28"/>
        </w:rPr>
        <w:t xml:space="preserve">.В. </w:t>
      </w:r>
      <w:proofErr w:type="spellStart"/>
      <w:r w:rsidR="00BC0FD9">
        <w:rPr>
          <w:b/>
          <w:sz w:val="28"/>
          <w:szCs w:val="28"/>
        </w:rPr>
        <w:t>Малетин</w:t>
      </w:r>
      <w:proofErr w:type="spellEnd"/>
    </w:p>
    <w:sectPr w:rsidR="00834A92" w:rsidSect="00CB1D8F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40" w:rsidRDefault="00040F40" w:rsidP="00310AC1">
      <w:r>
        <w:separator/>
      </w:r>
    </w:p>
  </w:endnote>
  <w:endnote w:type="continuationSeparator" w:id="0">
    <w:p w:rsidR="00040F40" w:rsidRDefault="00040F40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40" w:rsidRDefault="00040F40" w:rsidP="00310AC1">
      <w:r>
        <w:separator/>
      </w:r>
    </w:p>
  </w:footnote>
  <w:footnote w:type="continuationSeparator" w:id="0">
    <w:p w:rsidR="00040F40" w:rsidRDefault="00040F40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1"/>
    <w:rsid w:val="000013E5"/>
    <w:rsid w:val="00001526"/>
    <w:rsid w:val="00005C76"/>
    <w:rsid w:val="0002249E"/>
    <w:rsid w:val="00022882"/>
    <w:rsid w:val="00032172"/>
    <w:rsid w:val="00040F40"/>
    <w:rsid w:val="000532B1"/>
    <w:rsid w:val="00053DC1"/>
    <w:rsid w:val="000A2E18"/>
    <w:rsid w:val="000E0D4C"/>
    <w:rsid w:val="00125559"/>
    <w:rsid w:val="001307BA"/>
    <w:rsid w:val="001336E6"/>
    <w:rsid w:val="001371B5"/>
    <w:rsid w:val="001776DD"/>
    <w:rsid w:val="001A3C2E"/>
    <w:rsid w:val="001B1245"/>
    <w:rsid w:val="001B2A73"/>
    <w:rsid w:val="001E1A52"/>
    <w:rsid w:val="00230AA2"/>
    <w:rsid w:val="00233B6D"/>
    <w:rsid w:val="002A702C"/>
    <w:rsid w:val="002B127A"/>
    <w:rsid w:val="002B7368"/>
    <w:rsid w:val="002C5DD5"/>
    <w:rsid w:val="00310AC1"/>
    <w:rsid w:val="00321063"/>
    <w:rsid w:val="00321728"/>
    <w:rsid w:val="00322929"/>
    <w:rsid w:val="00334593"/>
    <w:rsid w:val="00366180"/>
    <w:rsid w:val="00373449"/>
    <w:rsid w:val="003A1397"/>
    <w:rsid w:val="003D5A91"/>
    <w:rsid w:val="003F45B4"/>
    <w:rsid w:val="00413B7F"/>
    <w:rsid w:val="0043054A"/>
    <w:rsid w:val="00457D55"/>
    <w:rsid w:val="004976FC"/>
    <w:rsid w:val="004C0AB8"/>
    <w:rsid w:val="00516918"/>
    <w:rsid w:val="00551825"/>
    <w:rsid w:val="00553088"/>
    <w:rsid w:val="005532DD"/>
    <w:rsid w:val="00555BD5"/>
    <w:rsid w:val="005876A6"/>
    <w:rsid w:val="005B6C90"/>
    <w:rsid w:val="005E3849"/>
    <w:rsid w:val="005F0315"/>
    <w:rsid w:val="00685A17"/>
    <w:rsid w:val="006B0FA0"/>
    <w:rsid w:val="006F14D2"/>
    <w:rsid w:val="007035E3"/>
    <w:rsid w:val="00712DB4"/>
    <w:rsid w:val="007371F4"/>
    <w:rsid w:val="0078486E"/>
    <w:rsid w:val="007929E9"/>
    <w:rsid w:val="008152D6"/>
    <w:rsid w:val="00834A92"/>
    <w:rsid w:val="00837487"/>
    <w:rsid w:val="0087235A"/>
    <w:rsid w:val="008B76E5"/>
    <w:rsid w:val="008C30B7"/>
    <w:rsid w:val="008C3F48"/>
    <w:rsid w:val="008F383D"/>
    <w:rsid w:val="00906CA3"/>
    <w:rsid w:val="00925421"/>
    <w:rsid w:val="0092706D"/>
    <w:rsid w:val="009340C0"/>
    <w:rsid w:val="00943C13"/>
    <w:rsid w:val="00966BC1"/>
    <w:rsid w:val="00971E10"/>
    <w:rsid w:val="009721F2"/>
    <w:rsid w:val="009C5F85"/>
    <w:rsid w:val="009D5383"/>
    <w:rsid w:val="00A055C5"/>
    <w:rsid w:val="00A90680"/>
    <w:rsid w:val="00B06A2B"/>
    <w:rsid w:val="00B32704"/>
    <w:rsid w:val="00B33114"/>
    <w:rsid w:val="00B736D4"/>
    <w:rsid w:val="00B801BC"/>
    <w:rsid w:val="00B875E6"/>
    <w:rsid w:val="00BC0FD9"/>
    <w:rsid w:val="00BF10EB"/>
    <w:rsid w:val="00BF2289"/>
    <w:rsid w:val="00BF67D5"/>
    <w:rsid w:val="00C01955"/>
    <w:rsid w:val="00C13F51"/>
    <w:rsid w:val="00C45F97"/>
    <w:rsid w:val="00C968EB"/>
    <w:rsid w:val="00CB1C83"/>
    <w:rsid w:val="00CB1D8F"/>
    <w:rsid w:val="00CF1209"/>
    <w:rsid w:val="00D00FF7"/>
    <w:rsid w:val="00D268C8"/>
    <w:rsid w:val="00D4488B"/>
    <w:rsid w:val="00D67D0C"/>
    <w:rsid w:val="00D842BE"/>
    <w:rsid w:val="00DB12C7"/>
    <w:rsid w:val="00DC4BA1"/>
    <w:rsid w:val="00E04FE4"/>
    <w:rsid w:val="00E45D63"/>
    <w:rsid w:val="00E80814"/>
    <w:rsid w:val="00E81CE7"/>
    <w:rsid w:val="00EC3AAB"/>
    <w:rsid w:val="00EC5AD1"/>
    <w:rsid w:val="00ED0FD1"/>
    <w:rsid w:val="00ED3100"/>
    <w:rsid w:val="00EF5942"/>
    <w:rsid w:val="00F161C0"/>
    <w:rsid w:val="00F54E48"/>
    <w:rsid w:val="00F862EB"/>
    <w:rsid w:val="00FB2F3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DF57A2-4F4D-4B3B-B418-C569A75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org4</cp:lastModifiedBy>
  <cp:revision>3</cp:revision>
  <cp:lastPrinted>2016-07-28T13:06:00Z</cp:lastPrinted>
  <dcterms:created xsi:type="dcterms:W3CDTF">2016-07-28T12:37:00Z</dcterms:created>
  <dcterms:modified xsi:type="dcterms:W3CDTF">2016-07-28T12:39:00Z</dcterms:modified>
</cp:coreProperties>
</file>