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2B" w:rsidRPr="009C452B" w:rsidRDefault="009C452B" w:rsidP="009C452B">
      <w:pPr>
        <w:spacing w:after="0"/>
        <w:jc w:val="center"/>
        <w:rPr>
          <w:color w:val="000000" w:themeColor="text1"/>
          <w:sz w:val="10"/>
          <w:szCs w:val="10"/>
        </w:rPr>
      </w:pPr>
      <w:r w:rsidRPr="009C452B">
        <w:rPr>
          <w:color w:val="000000" w:themeColor="text1"/>
        </w:rPr>
        <w:object w:dxaOrig="282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61.35pt" o:ole="">
            <v:imagedata r:id="rId7" o:title=""/>
          </v:shape>
          <o:OLEObject Type="Embed" ProgID="Paint.Picture" ShapeID="_x0000_i1025" DrawAspect="Content" ObjectID="_1667880644" r:id="rId8"/>
        </w:object>
      </w:r>
    </w:p>
    <w:p w:rsidR="009C452B" w:rsidRPr="009C452B" w:rsidRDefault="009C452B" w:rsidP="009C452B">
      <w:pPr>
        <w:spacing w:after="0"/>
        <w:jc w:val="center"/>
        <w:rPr>
          <w:color w:val="000000" w:themeColor="text1"/>
          <w:sz w:val="10"/>
          <w:szCs w:val="10"/>
        </w:rPr>
      </w:pPr>
    </w:p>
    <w:p w:rsidR="009C452B" w:rsidRPr="009C452B" w:rsidRDefault="009C452B" w:rsidP="009C452B">
      <w:pPr>
        <w:spacing w:after="0"/>
        <w:jc w:val="center"/>
        <w:rPr>
          <w:color w:val="000000" w:themeColor="text1"/>
          <w:sz w:val="10"/>
          <w:szCs w:val="10"/>
        </w:rPr>
      </w:pPr>
    </w:p>
    <w:p w:rsidR="009C452B" w:rsidRPr="009C452B" w:rsidRDefault="009C452B" w:rsidP="009C452B">
      <w:pPr>
        <w:spacing w:after="0" w:line="360" w:lineRule="auto"/>
        <w:ind w:right="-1"/>
        <w:jc w:val="center"/>
        <w:rPr>
          <w:rFonts w:ascii="Times New Roman" w:hAnsi="Times New Roman"/>
          <w:b/>
          <w:color w:val="000000" w:themeColor="text1"/>
          <w:sz w:val="10"/>
          <w:szCs w:val="10"/>
        </w:rPr>
      </w:pPr>
      <w:r w:rsidRPr="009C452B">
        <w:rPr>
          <w:rFonts w:ascii="Times New Roman" w:hAnsi="Times New Roman"/>
          <w:b/>
          <w:color w:val="000000" w:themeColor="text1"/>
          <w:sz w:val="28"/>
        </w:rPr>
        <w:t>САРАТОВСКАЯ ГОРОДСКАЯ ДУМА</w:t>
      </w:r>
    </w:p>
    <w:p w:rsidR="009C452B" w:rsidRPr="009C452B" w:rsidRDefault="009C452B" w:rsidP="009C452B">
      <w:pPr>
        <w:spacing w:after="0" w:line="360" w:lineRule="auto"/>
        <w:ind w:right="-1"/>
        <w:jc w:val="center"/>
        <w:rPr>
          <w:rFonts w:ascii="Times New Roman" w:hAnsi="Times New Roman"/>
          <w:b/>
          <w:color w:val="000000" w:themeColor="text1"/>
          <w:sz w:val="10"/>
          <w:szCs w:val="10"/>
        </w:rPr>
      </w:pPr>
    </w:p>
    <w:p w:rsidR="009C452B" w:rsidRPr="009C452B" w:rsidRDefault="009C452B" w:rsidP="009C452B">
      <w:pPr>
        <w:spacing w:after="0"/>
        <w:ind w:right="-1"/>
        <w:jc w:val="center"/>
        <w:rPr>
          <w:rFonts w:ascii="Times New Roman" w:hAnsi="Times New Roman"/>
          <w:b/>
          <w:color w:val="000000" w:themeColor="text1"/>
          <w:sz w:val="28"/>
          <w:highlight w:val="yellow"/>
        </w:rPr>
      </w:pPr>
      <w:r w:rsidRPr="009C452B">
        <w:rPr>
          <w:rFonts w:ascii="Times New Roman" w:hAnsi="Times New Roman"/>
          <w:b/>
          <w:color w:val="000000" w:themeColor="text1"/>
          <w:sz w:val="28"/>
        </w:rPr>
        <w:t>РЕШЕНИЕ</w:t>
      </w:r>
    </w:p>
    <w:p w:rsidR="009C452B" w:rsidRPr="009C452B" w:rsidRDefault="009C452B" w:rsidP="009C452B">
      <w:pPr>
        <w:pStyle w:val="3"/>
        <w:spacing w:before="0"/>
        <w:rPr>
          <w:rFonts w:ascii="Times New Roman" w:hAnsi="Times New Roman"/>
          <w:b w:val="0"/>
          <w:color w:val="000000" w:themeColor="text1"/>
          <w:sz w:val="28"/>
          <w:szCs w:val="28"/>
        </w:rPr>
      </w:pPr>
      <w:r w:rsidRPr="00A62F0A">
        <w:rPr>
          <w:rFonts w:ascii="Times New Roman" w:hAnsi="Times New Roman"/>
          <w:b w:val="0"/>
          <w:color w:val="000000" w:themeColor="text1"/>
          <w:sz w:val="28"/>
          <w:szCs w:val="28"/>
        </w:rPr>
        <w:t>26.11.2020 № 78-</w:t>
      </w:r>
      <w:r w:rsidR="000C17A3">
        <w:rPr>
          <w:rFonts w:ascii="Times New Roman" w:hAnsi="Times New Roman"/>
          <w:b w:val="0"/>
          <w:color w:val="000000" w:themeColor="text1"/>
          <w:sz w:val="28"/>
          <w:szCs w:val="28"/>
        </w:rPr>
        <w:t>621</w:t>
      </w:r>
    </w:p>
    <w:p w:rsidR="009C452B" w:rsidRPr="009C452B" w:rsidRDefault="009C452B" w:rsidP="009C452B">
      <w:pPr>
        <w:spacing w:after="0" w:line="240" w:lineRule="auto"/>
        <w:jc w:val="center"/>
        <w:rPr>
          <w:rFonts w:ascii="Times New Roman" w:hAnsi="Times New Roman"/>
          <w:color w:val="000000" w:themeColor="text1"/>
          <w:sz w:val="28"/>
          <w:szCs w:val="28"/>
        </w:rPr>
      </w:pPr>
      <w:r w:rsidRPr="009C452B">
        <w:rPr>
          <w:rFonts w:ascii="Times New Roman" w:hAnsi="Times New Roman"/>
          <w:color w:val="000000" w:themeColor="text1"/>
          <w:sz w:val="28"/>
          <w:szCs w:val="28"/>
        </w:rPr>
        <w:t>г. Саратов</w:t>
      </w:r>
    </w:p>
    <w:p w:rsidR="009C452B" w:rsidRPr="009C452B" w:rsidRDefault="009C452B" w:rsidP="009C452B">
      <w:pPr>
        <w:spacing w:after="0" w:line="240" w:lineRule="auto"/>
        <w:jc w:val="center"/>
        <w:rPr>
          <w:rFonts w:ascii="Times New Roman" w:hAnsi="Times New Roman"/>
          <w:color w:val="000000" w:themeColor="text1"/>
          <w:sz w:val="28"/>
          <w:szCs w:val="28"/>
        </w:rPr>
      </w:pPr>
    </w:p>
    <w:p w:rsidR="00D02A35" w:rsidRPr="009C452B" w:rsidRDefault="00E03ED8" w:rsidP="00A62F0A">
      <w:pPr>
        <w:suppressAutoHyphens/>
        <w:spacing w:after="0" w:line="240" w:lineRule="auto"/>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О внесении изменени</w:t>
      </w:r>
      <w:r w:rsidR="00ED3C8B" w:rsidRPr="009C452B">
        <w:rPr>
          <w:rFonts w:ascii="Times New Roman" w:hAnsi="Times New Roman" w:cs="Times New Roman"/>
          <w:color w:val="000000" w:themeColor="text1"/>
          <w:sz w:val="28"/>
          <w:szCs w:val="28"/>
        </w:rPr>
        <w:t>й</w:t>
      </w:r>
      <w:r w:rsidR="00BA3B01" w:rsidRPr="009C452B">
        <w:rPr>
          <w:rFonts w:ascii="Times New Roman" w:hAnsi="Times New Roman" w:cs="Times New Roman"/>
          <w:color w:val="000000" w:themeColor="text1"/>
          <w:sz w:val="28"/>
          <w:szCs w:val="28"/>
        </w:rPr>
        <w:t xml:space="preserve"> </w:t>
      </w:r>
      <w:r w:rsidR="00D02A35" w:rsidRPr="009C452B">
        <w:rPr>
          <w:rFonts w:ascii="Times New Roman" w:hAnsi="Times New Roman" w:cs="Times New Roman"/>
          <w:color w:val="000000" w:themeColor="text1"/>
          <w:sz w:val="28"/>
          <w:szCs w:val="28"/>
        </w:rPr>
        <w:t>в решение Саратовской городской Думы</w:t>
      </w:r>
      <w:r w:rsidRPr="009C452B">
        <w:rPr>
          <w:rFonts w:ascii="Times New Roman" w:hAnsi="Times New Roman" w:cs="Times New Roman"/>
          <w:color w:val="000000" w:themeColor="text1"/>
          <w:sz w:val="28"/>
          <w:szCs w:val="28"/>
        </w:rPr>
        <w:t xml:space="preserve"> </w:t>
      </w:r>
      <w:r w:rsidR="00D02A35" w:rsidRPr="009C452B">
        <w:rPr>
          <w:rFonts w:ascii="Times New Roman" w:hAnsi="Times New Roman" w:cs="Times New Roman"/>
          <w:color w:val="000000" w:themeColor="text1"/>
          <w:sz w:val="28"/>
          <w:szCs w:val="28"/>
        </w:rPr>
        <w:t xml:space="preserve">от </w:t>
      </w:r>
      <w:r w:rsidR="00DA4316" w:rsidRPr="009C452B">
        <w:rPr>
          <w:rFonts w:ascii="Times New Roman" w:hAnsi="Times New Roman" w:cs="Times New Roman"/>
          <w:color w:val="000000" w:themeColor="text1"/>
          <w:sz w:val="28"/>
          <w:szCs w:val="28"/>
        </w:rPr>
        <w:t>04</w:t>
      </w:r>
      <w:r w:rsidR="00D02A35" w:rsidRPr="009C452B">
        <w:rPr>
          <w:rFonts w:ascii="Times New Roman" w:hAnsi="Times New Roman" w:cs="Times New Roman"/>
          <w:color w:val="000000" w:themeColor="text1"/>
          <w:sz w:val="28"/>
          <w:szCs w:val="28"/>
        </w:rPr>
        <w:t>.</w:t>
      </w:r>
      <w:r w:rsidR="00DA4316" w:rsidRPr="009C452B">
        <w:rPr>
          <w:rFonts w:ascii="Times New Roman" w:hAnsi="Times New Roman" w:cs="Times New Roman"/>
          <w:color w:val="000000" w:themeColor="text1"/>
          <w:sz w:val="28"/>
          <w:szCs w:val="28"/>
        </w:rPr>
        <w:t>12</w:t>
      </w:r>
      <w:r w:rsidR="00D02A35" w:rsidRPr="009C452B">
        <w:rPr>
          <w:rFonts w:ascii="Times New Roman" w:hAnsi="Times New Roman" w:cs="Times New Roman"/>
          <w:color w:val="000000" w:themeColor="text1"/>
          <w:sz w:val="28"/>
          <w:szCs w:val="28"/>
        </w:rPr>
        <w:t>.20</w:t>
      </w:r>
      <w:r w:rsidR="00DA4316" w:rsidRPr="009C452B">
        <w:rPr>
          <w:rFonts w:ascii="Times New Roman" w:hAnsi="Times New Roman" w:cs="Times New Roman"/>
          <w:color w:val="000000" w:themeColor="text1"/>
          <w:sz w:val="28"/>
          <w:szCs w:val="28"/>
        </w:rPr>
        <w:t>09</w:t>
      </w:r>
      <w:r w:rsidR="00D02A35" w:rsidRPr="009C452B">
        <w:rPr>
          <w:rFonts w:ascii="Times New Roman" w:hAnsi="Times New Roman" w:cs="Times New Roman"/>
          <w:color w:val="000000" w:themeColor="text1"/>
          <w:sz w:val="28"/>
          <w:szCs w:val="28"/>
        </w:rPr>
        <w:t xml:space="preserve"> №</w:t>
      </w:r>
      <w:r w:rsidR="00DA4316" w:rsidRPr="009C452B">
        <w:rPr>
          <w:rFonts w:ascii="Times New Roman" w:hAnsi="Times New Roman" w:cs="Times New Roman"/>
          <w:color w:val="000000" w:themeColor="text1"/>
          <w:sz w:val="28"/>
          <w:szCs w:val="28"/>
        </w:rPr>
        <w:t> 45</w:t>
      </w:r>
      <w:r w:rsidR="00D02A35" w:rsidRPr="009C452B">
        <w:rPr>
          <w:rFonts w:ascii="Times New Roman" w:hAnsi="Times New Roman" w:cs="Times New Roman"/>
          <w:color w:val="000000" w:themeColor="text1"/>
          <w:sz w:val="28"/>
          <w:szCs w:val="28"/>
        </w:rPr>
        <w:t>-</w:t>
      </w:r>
      <w:r w:rsidR="00DA4316" w:rsidRPr="009C452B">
        <w:rPr>
          <w:rFonts w:ascii="Times New Roman" w:hAnsi="Times New Roman" w:cs="Times New Roman"/>
          <w:color w:val="000000" w:themeColor="text1"/>
          <w:sz w:val="28"/>
          <w:szCs w:val="28"/>
        </w:rPr>
        <w:t>544</w:t>
      </w:r>
      <w:r w:rsidR="00D02A35" w:rsidRPr="009C452B">
        <w:rPr>
          <w:rFonts w:ascii="Times New Roman" w:hAnsi="Times New Roman" w:cs="Times New Roman"/>
          <w:color w:val="000000" w:themeColor="text1"/>
          <w:sz w:val="28"/>
          <w:szCs w:val="28"/>
        </w:rPr>
        <w:t xml:space="preserve"> «Об утверждении </w:t>
      </w:r>
      <w:r w:rsidR="00DA4316" w:rsidRPr="009C452B">
        <w:rPr>
          <w:rFonts w:ascii="Times New Roman" w:hAnsi="Times New Roman" w:cs="Times New Roman"/>
          <w:color w:val="000000" w:themeColor="text1"/>
          <w:sz w:val="28"/>
          <w:szCs w:val="28"/>
        </w:rPr>
        <w:t>перечн</w:t>
      </w:r>
      <w:r w:rsidR="003A6CC4" w:rsidRPr="009C452B">
        <w:rPr>
          <w:rFonts w:ascii="Times New Roman" w:hAnsi="Times New Roman" w:cs="Times New Roman"/>
          <w:color w:val="000000" w:themeColor="text1"/>
          <w:sz w:val="28"/>
          <w:szCs w:val="28"/>
        </w:rPr>
        <w:t>я</w:t>
      </w:r>
      <w:r w:rsidR="00DA4316" w:rsidRPr="009C452B">
        <w:rPr>
          <w:rFonts w:ascii="Times New Roman" w:hAnsi="Times New Roman" w:cs="Times New Roman"/>
          <w:color w:val="000000" w:themeColor="text1"/>
          <w:sz w:val="28"/>
          <w:szCs w:val="28"/>
        </w:rPr>
        <w:t xml:space="preserve"> должностей муниципальной службы</w:t>
      </w:r>
      <w:r w:rsidR="00DA4316" w:rsidRPr="009C452B">
        <w:rPr>
          <w:rFonts w:ascii="Times New Roman" w:hAnsi="Times New Roman" w:cs="Times New Roman"/>
          <w:color w:val="000000" w:themeColor="text1"/>
          <w:sz w:val="28"/>
          <w:szCs w:val="28"/>
        </w:rPr>
        <w:br/>
        <w:t>в муниципальном образовании «Город Саратов», при назначении на которые граждане обязаны представлять сведения о своих доходах, об имуществе</w:t>
      </w:r>
      <w:r w:rsidR="00DA4316" w:rsidRPr="009C452B">
        <w:rPr>
          <w:rFonts w:ascii="Times New Roman" w:hAnsi="Times New Roman" w:cs="Times New Roman"/>
          <w:color w:val="000000" w:themeColor="text1"/>
          <w:sz w:val="28"/>
          <w:szCs w:val="28"/>
        </w:rPr>
        <w:br/>
        <w:t>и обязательствах имущественного характера, а также сведения о доходах,</w:t>
      </w:r>
      <w:r w:rsidR="00DA4316" w:rsidRPr="009C452B">
        <w:rPr>
          <w:rFonts w:ascii="Times New Roman" w:hAnsi="Times New Roman" w:cs="Times New Roman"/>
          <w:color w:val="000000" w:themeColor="text1"/>
          <w:sz w:val="28"/>
          <w:szCs w:val="28"/>
        </w:rPr>
        <w:br/>
        <w:t>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02A35" w:rsidRPr="009C452B">
        <w:rPr>
          <w:rFonts w:ascii="Times New Roman" w:hAnsi="Times New Roman" w:cs="Times New Roman"/>
          <w:color w:val="000000" w:themeColor="text1"/>
          <w:sz w:val="28"/>
          <w:szCs w:val="28"/>
        </w:rPr>
        <w:t>»</w:t>
      </w:r>
    </w:p>
    <w:p w:rsidR="00D02A35" w:rsidRPr="009C452B" w:rsidRDefault="00D02A35" w:rsidP="00A62F0A">
      <w:pPr>
        <w:pStyle w:val="a5"/>
        <w:spacing w:after="0"/>
        <w:ind w:left="0" w:firstLine="720"/>
        <w:jc w:val="both"/>
        <w:rPr>
          <w:color w:val="000000" w:themeColor="text1"/>
          <w:sz w:val="28"/>
          <w:szCs w:val="28"/>
        </w:rPr>
      </w:pPr>
    </w:p>
    <w:p w:rsidR="002A67B4" w:rsidRPr="009C452B" w:rsidRDefault="002A67B4" w:rsidP="00A62F0A">
      <w:pPr>
        <w:pStyle w:val="ConsPlusNormal"/>
        <w:suppressAutoHyphens/>
        <w:ind w:firstLine="709"/>
        <w:jc w:val="both"/>
        <w:rPr>
          <w:color w:val="000000" w:themeColor="text1"/>
        </w:rPr>
      </w:pPr>
      <w:r w:rsidRPr="009C452B">
        <w:rPr>
          <w:bCs/>
          <w:color w:val="000000" w:themeColor="text1"/>
        </w:rPr>
        <w:t xml:space="preserve">В соответствии со </w:t>
      </w:r>
      <w:hyperlink r:id="rId9" w:history="1">
        <w:r w:rsidRPr="009C452B">
          <w:rPr>
            <w:bCs/>
            <w:color w:val="000000" w:themeColor="text1"/>
          </w:rPr>
          <w:t xml:space="preserve">статьей </w:t>
        </w:r>
      </w:hyperlink>
      <w:r w:rsidRPr="009C452B">
        <w:rPr>
          <w:color w:val="000000" w:themeColor="text1"/>
        </w:rPr>
        <w:t>24 Устава муниципально</w:t>
      </w:r>
      <w:r w:rsidR="00381859" w:rsidRPr="009C452B">
        <w:rPr>
          <w:color w:val="000000" w:themeColor="text1"/>
        </w:rPr>
        <w:t>го образования «Город Саратов»</w:t>
      </w:r>
    </w:p>
    <w:p w:rsidR="002A67B4" w:rsidRPr="009C452B" w:rsidRDefault="002A67B4" w:rsidP="00A62F0A">
      <w:pPr>
        <w:pStyle w:val="ConsPlusNormal"/>
        <w:ind w:firstLine="540"/>
        <w:jc w:val="both"/>
        <w:rPr>
          <w:color w:val="000000" w:themeColor="text1"/>
        </w:rPr>
      </w:pPr>
    </w:p>
    <w:p w:rsidR="002A67B4" w:rsidRPr="009C452B" w:rsidRDefault="002A67B4" w:rsidP="00A62F0A">
      <w:pPr>
        <w:spacing w:line="240" w:lineRule="auto"/>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Саратовская городская Дума</w:t>
      </w:r>
    </w:p>
    <w:p w:rsidR="00901B21" w:rsidRPr="009C452B" w:rsidRDefault="002A67B4" w:rsidP="00A62F0A">
      <w:pPr>
        <w:spacing w:line="240" w:lineRule="auto"/>
        <w:jc w:val="both"/>
        <w:rPr>
          <w:color w:val="000000" w:themeColor="text1"/>
        </w:rPr>
      </w:pPr>
      <w:r w:rsidRPr="009C452B">
        <w:rPr>
          <w:rFonts w:ascii="Times New Roman" w:hAnsi="Times New Roman" w:cs="Times New Roman"/>
          <w:color w:val="000000" w:themeColor="text1"/>
          <w:sz w:val="28"/>
          <w:szCs w:val="28"/>
        </w:rPr>
        <w:t>РЕШИЛА:</w:t>
      </w:r>
      <w:r w:rsidR="00901B21" w:rsidRPr="009C452B">
        <w:rPr>
          <w:color w:val="000000" w:themeColor="text1"/>
        </w:rPr>
        <w:t xml:space="preserve"> </w:t>
      </w:r>
    </w:p>
    <w:p w:rsidR="00D50233" w:rsidRPr="009C452B" w:rsidRDefault="00E03ED8"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1</w:t>
      </w:r>
      <w:r w:rsidR="00D02A35" w:rsidRPr="009C452B">
        <w:rPr>
          <w:color w:val="000000" w:themeColor="text1"/>
        </w:rPr>
        <w:t>.</w:t>
      </w:r>
      <w:r w:rsidR="00381859" w:rsidRPr="009C452B">
        <w:rPr>
          <w:color w:val="000000" w:themeColor="text1"/>
        </w:rPr>
        <w:tab/>
      </w:r>
      <w:r w:rsidRPr="009C452B">
        <w:rPr>
          <w:color w:val="000000" w:themeColor="text1"/>
        </w:rPr>
        <w:t xml:space="preserve">Внести </w:t>
      </w:r>
      <w:r w:rsidR="00D50233" w:rsidRPr="009C452B">
        <w:rPr>
          <w:color w:val="000000" w:themeColor="text1"/>
        </w:rPr>
        <w:t>в решени</w:t>
      </w:r>
      <w:r w:rsidR="00C75ECA" w:rsidRPr="009C452B">
        <w:rPr>
          <w:color w:val="000000" w:themeColor="text1"/>
        </w:rPr>
        <w:t>е</w:t>
      </w:r>
      <w:r w:rsidR="00D50233" w:rsidRPr="009C452B">
        <w:rPr>
          <w:color w:val="000000" w:themeColor="text1"/>
        </w:rPr>
        <w:t xml:space="preserve"> Саратовской городской Думы </w:t>
      </w:r>
      <w:r w:rsidR="00DA4316" w:rsidRPr="009C452B">
        <w:rPr>
          <w:color w:val="000000" w:themeColor="text1"/>
        </w:rPr>
        <w:t>от 04.12.2009</w:t>
      </w:r>
      <w:r w:rsidR="00C75ECA" w:rsidRPr="009C452B">
        <w:rPr>
          <w:color w:val="000000" w:themeColor="text1"/>
        </w:rPr>
        <w:br/>
      </w:r>
      <w:r w:rsidR="00DA4316" w:rsidRPr="009C452B">
        <w:rPr>
          <w:color w:val="000000" w:themeColor="text1"/>
        </w:rPr>
        <w:t>№ 45-544 «Об утверждении перечн</w:t>
      </w:r>
      <w:r w:rsidR="003A6CC4" w:rsidRPr="009C452B">
        <w:rPr>
          <w:color w:val="000000" w:themeColor="text1"/>
        </w:rPr>
        <w:t>я</w:t>
      </w:r>
      <w:r w:rsidR="00DA4316" w:rsidRPr="009C452B">
        <w:rPr>
          <w:color w:val="000000" w:themeColor="text1"/>
        </w:rPr>
        <w:t xml:space="preserve"> должностей муниципальной службы</w:t>
      </w:r>
      <w:r w:rsidR="006300C1" w:rsidRPr="009C452B">
        <w:rPr>
          <w:color w:val="000000" w:themeColor="text1"/>
        </w:rPr>
        <w:br/>
      </w:r>
      <w:r w:rsidR="00DA4316" w:rsidRPr="009C452B">
        <w:rPr>
          <w:color w:val="000000" w:themeColor="text1"/>
        </w:rPr>
        <w:t>в муниципальном образовании «Город Саратов», при назначении</w:t>
      </w:r>
      <w:r w:rsidR="00DA4316" w:rsidRPr="009C452B">
        <w:rPr>
          <w:color w:val="000000" w:themeColor="text1"/>
        </w:rPr>
        <w:br/>
        <w:t>на которые граждане обязаны представлять сведения о своих доходах,</w:t>
      </w:r>
      <w:r w:rsidR="00DA4316" w:rsidRPr="009C452B">
        <w:rPr>
          <w:color w:val="000000" w:themeColor="text1"/>
        </w:rPr>
        <w:br/>
        <w:t>об имуществе и обязательствах имущественного характера, а также сведения</w:t>
      </w:r>
      <w:r w:rsidR="00DA4316" w:rsidRPr="009C452B">
        <w:rPr>
          <w:color w:val="000000" w:themeColor="text1"/>
        </w:rPr>
        <w:br/>
        <w:t>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DA4316" w:rsidRPr="009C452B">
        <w:rPr>
          <w:color w:val="000000" w:themeColor="text1"/>
        </w:rPr>
        <w:br/>
      </w:r>
      <w:r w:rsidR="009819FC" w:rsidRPr="009C452B">
        <w:rPr>
          <w:color w:val="000000" w:themeColor="text1"/>
        </w:rPr>
        <w:t xml:space="preserve">(с изменениями </w:t>
      </w:r>
      <w:r w:rsidR="00DA4316" w:rsidRPr="009C452B">
        <w:rPr>
          <w:color w:val="000000" w:themeColor="text1"/>
        </w:rPr>
        <w:t>от 19.07.2012 № </w:t>
      </w:r>
      <w:r w:rsidR="00111A92" w:rsidRPr="009C452B">
        <w:rPr>
          <w:color w:val="000000" w:themeColor="text1"/>
        </w:rPr>
        <w:t xml:space="preserve">16-194, </w:t>
      </w:r>
      <w:r w:rsidR="00DA4316" w:rsidRPr="009C452B">
        <w:rPr>
          <w:color w:val="000000" w:themeColor="text1"/>
        </w:rPr>
        <w:t>26.04.2013 № </w:t>
      </w:r>
      <w:r w:rsidR="00111A92" w:rsidRPr="009C452B">
        <w:rPr>
          <w:color w:val="000000" w:themeColor="text1"/>
        </w:rPr>
        <w:t xml:space="preserve">24-284, </w:t>
      </w:r>
      <w:r w:rsidR="00DA4316" w:rsidRPr="009C452B">
        <w:rPr>
          <w:color w:val="000000" w:themeColor="text1"/>
        </w:rPr>
        <w:t xml:space="preserve">23.03.2017 </w:t>
      </w:r>
      <w:r w:rsidR="00111A92" w:rsidRPr="009C452B">
        <w:rPr>
          <w:color w:val="000000" w:themeColor="text1"/>
        </w:rPr>
        <w:br/>
      </w:r>
      <w:r w:rsidR="00DA4316" w:rsidRPr="009C452B">
        <w:rPr>
          <w:color w:val="000000" w:themeColor="text1"/>
        </w:rPr>
        <w:t>№ 14-114, 28.11.2019 № </w:t>
      </w:r>
      <w:r w:rsidR="00111A92" w:rsidRPr="009C452B">
        <w:rPr>
          <w:color w:val="000000" w:themeColor="text1"/>
        </w:rPr>
        <w:t xml:space="preserve">58-453, </w:t>
      </w:r>
      <w:r w:rsidR="00DA4316" w:rsidRPr="009C452B">
        <w:rPr>
          <w:color w:val="000000" w:themeColor="text1"/>
        </w:rPr>
        <w:t>23.07.2020 № 71-565</w:t>
      </w:r>
      <w:r w:rsidR="009A31BB" w:rsidRPr="009C452B">
        <w:rPr>
          <w:color w:val="000000" w:themeColor="text1"/>
        </w:rPr>
        <w:t>)</w:t>
      </w:r>
      <w:r w:rsidR="00111A92" w:rsidRPr="009C452B">
        <w:rPr>
          <w:color w:val="000000" w:themeColor="text1"/>
        </w:rPr>
        <w:t xml:space="preserve"> </w:t>
      </w:r>
      <w:r w:rsidR="00D50233" w:rsidRPr="009C452B">
        <w:rPr>
          <w:color w:val="000000" w:themeColor="text1"/>
        </w:rPr>
        <w:t>следующ</w:t>
      </w:r>
      <w:r w:rsidR="00DA4316" w:rsidRPr="009C452B">
        <w:rPr>
          <w:color w:val="000000" w:themeColor="text1"/>
        </w:rPr>
        <w:t>и</w:t>
      </w:r>
      <w:r w:rsidR="00D50233" w:rsidRPr="009C452B">
        <w:rPr>
          <w:color w:val="000000" w:themeColor="text1"/>
        </w:rPr>
        <w:t>е изменени</w:t>
      </w:r>
      <w:r w:rsidR="00DA4316" w:rsidRPr="009C452B">
        <w:rPr>
          <w:color w:val="000000" w:themeColor="text1"/>
        </w:rPr>
        <w:t>я</w:t>
      </w:r>
      <w:r w:rsidR="00D50233" w:rsidRPr="009C452B">
        <w:rPr>
          <w:color w:val="000000" w:themeColor="text1"/>
        </w:rPr>
        <w:t>:</w:t>
      </w:r>
    </w:p>
    <w:p w:rsidR="000162E4" w:rsidRPr="009C452B" w:rsidRDefault="00381859"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1.1.</w:t>
      </w:r>
      <w:r w:rsidRPr="009C452B">
        <w:rPr>
          <w:rFonts w:ascii="Times New Roman" w:hAnsi="Times New Roman" w:cs="Times New Roman"/>
          <w:color w:val="000000" w:themeColor="text1"/>
          <w:sz w:val="28"/>
          <w:szCs w:val="28"/>
        </w:rPr>
        <w:tab/>
      </w:r>
      <w:r w:rsidR="000162E4" w:rsidRPr="009C452B">
        <w:rPr>
          <w:rFonts w:ascii="Times New Roman" w:hAnsi="Times New Roman" w:cs="Times New Roman"/>
          <w:color w:val="000000" w:themeColor="text1"/>
          <w:sz w:val="28"/>
          <w:szCs w:val="28"/>
        </w:rPr>
        <w:t>В приложении 1:</w:t>
      </w:r>
    </w:p>
    <w:p w:rsidR="00A62F0A" w:rsidRPr="00A35DDB" w:rsidRDefault="000162E4" w:rsidP="00A62F0A">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9C452B">
        <w:rPr>
          <w:rFonts w:ascii="Times New Roman" w:hAnsi="Times New Roman" w:cs="Times New Roman"/>
          <w:color w:val="000000" w:themeColor="text1"/>
          <w:sz w:val="28"/>
          <w:szCs w:val="28"/>
        </w:rPr>
        <w:lastRenderedPageBreak/>
        <w:t>1.1.1.</w:t>
      </w:r>
      <w:r w:rsidRPr="009C452B">
        <w:rPr>
          <w:rFonts w:ascii="Times New Roman" w:hAnsi="Times New Roman" w:cs="Times New Roman"/>
          <w:color w:val="000000" w:themeColor="text1"/>
          <w:sz w:val="28"/>
          <w:szCs w:val="28"/>
        </w:rPr>
        <w:tab/>
      </w:r>
      <w:r w:rsidR="00A62F0A" w:rsidRPr="00A35DDB">
        <w:rPr>
          <w:rFonts w:ascii="Times New Roman" w:eastAsia="Calibri" w:hAnsi="Times New Roman" w:cs="Times New Roman"/>
          <w:sz w:val="28"/>
          <w:szCs w:val="28"/>
        </w:rPr>
        <w:t>Слова «</w:t>
      </w:r>
      <w:r w:rsidR="00A62F0A" w:rsidRPr="00A35DDB">
        <w:rPr>
          <w:rFonts w:ascii="Times New Roman" w:eastAsia="Calibri" w:hAnsi="Times New Roman" w:cs="Times New Roman"/>
          <w:sz w:val="28"/>
          <w:szCs w:val="28"/>
          <w:lang w:eastAsia="ru-RU"/>
        </w:rPr>
        <w:t>- заместитель главы администрации муниципального образования «Город Саратов» по городскому хозяйству;», «- заместитель главы администрации муниципального образования «Город Саратов» по строительству;» исключить и д</w:t>
      </w:r>
      <w:r w:rsidR="00A62F0A" w:rsidRPr="00A35DDB">
        <w:rPr>
          <w:rFonts w:ascii="Times New Roman" w:eastAsia="Calibri" w:hAnsi="Times New Roman" w:cs="Times New Roman"/>
          <w:sz w:val="28"/>
          <w:szCs w:val="28"/>
        </w:rPr>
        <w:t xml:space="preserve">ополнить дефисами 1, 22: </w:t>
      </w:r>
    </w:p>
    <w:p w:rsidR="00A62F0A" w:rsidRPr="00A35DDB" w:rsidRDefault="00A62F0A" w:rsidP="00A62F0A">
      <w:pPr>
        <w:tabs>
          <w:tab w:val="left" w:pos="1276"/>
        </w:tabs>
        <w:autoSpaceDE w:val="0"/>
        <w:autoSpaceDN w:val="0"/>
        <w:adjustRightInd w:val="0"/>
        <w:spacing w:after="0"/>
        <w:ind w:firstLine="709"/>
        <w:jc w:val="both"/>
        <w:rPr>
          <w:rFonts w:ascii="Times New Roman" w:eastAsia="Calibri" w:hAnsi="Times New Roman" w:cs="Times New Roman"/>
          <w:sz w:val="28"/>
          <w:szCs w:val="28"/>
          <w:lang w:eastAsia="ru-RU"/>
        </w:rPr>
      </w:pPr>
      <w:r w:rsidRPr="00A35DDB">
        <w:rPr>
          <w:rFonts w:ascii="Times New Roman" w:eastAsia="Calibri" w:hAnsi="Times New Roman" w:cs="Times New Roman"/>
          <w:sz w:val="28"/>
          <w:szCs w:val="28"/>
        </w:rPr>
        <w:t xml:space="preserve">«- первый </w:t>
      </w:r>
      <w:r w:rsidRPr="00A35DDB">
        <w:rPr>
          <w:rFonts w:ascii="Times New Roman" w:eastAsia="Calibri" w:hAnsi="Times New Roman" w:cs="Times New Roman"/>
          <w:sz w:val="28"/>
          <w:szCs w:val="28"/>
          <w:lang w:eastAsia="ru-RU"/>
        </w:rPr>
        <w:t>заместитель главы администрации муниципально</w:t>
      </w:r>
      <w:r>
        <w:rPr>
          <w:rFonts w:ascii="Times New Roman" w:eastAsia="Calibri" w:hAnsi="Times New Roman" w:cs="Times New Roman"/>
          <w:sz w:val="28"/>
          <w:szCs w:val="28"/>
          <w:lang w:eastAsia="ru-RU"/>
        </w:rPr>
        <w:t>го образования «Город Саратов;».</w:t>
      </w:r>
    </w:p>
    <w:p w:rsidR="00A62F0A" w:rsidRPr="00A35DDB" w:rsidRDefault="00A62F0A" w:rsidP="00A62F0A">
      <w:pPr>
        <w:tabs>
          <w:tab w:val="left" w:pos="1276"/>
        </w:tabs>
        <w:autoSpaceDE w:val="0"/>
        <w:autoSpaceDN w:val="0"/>
        <w:adjustRightInd w:val="0"/>
        <w:spacing w:after="0"/>
        <w:ind w:firstLine="709"/>
        <w:jc w:val="both"/>
        <w:rPr>
          <w:rFonts w:ascii="Times New Roman" w:eastAsia="Calibri" w:hAnsi="Times New Roman" w:cs="Times New Roman"/>
          <w:sz w:val="28"/>
          <w:szCs w:val="28"/>
        </w:rPr>
      </w:pPr>
      <w:r w:rsidRPr="00A35DDB">
        <w:rPr>
          <w:rFonts w:ascii="Times New Roman" w:eastAsia="Calibri" w:hAnsi="Times New Roman" w:cs="Times New Roman"/>
          <w:sz w:val="28"/>
          <w:szCs w:val="28"/>
        </w:rPr>
        <w:t>«- начальник отдела муниципального жилищного контроля управле</w:t>
      </w:r>
      <w:r>
        <w:rPr>
          <w:rFonts w:ascii="Times New Roman" w:hAnsi="Times New Roman"/>
          <w:sz w:val="28"/>
          <w:szCs w:val="28"/>
        </w:rPr>
        <w:t>ния муниципального контроля;».</w:t>
      </w:r>
    </w:p>
    <w:p w:rsidR="000162E4" w:rsidRPr="009C452B" w:rsidRDefault="000162E4"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1.1.2.</w:t>
      </w:r>
      <w:r w:rsidRPr="009C452B">
        <w:rPr>
          <w:rFonts w:ascii="Times New Roman" w:hAnsi="Times New Roman" w:cs="Times New Roman"/>
          <w:color w:val="000000" w:themeColor="text1"/>
          <w:sz w:val="28"/>
          <w:szCs w:val="28"/>
        </w:rPr>
        <w:tab/>
        <w:t>Раздел «Комитет по жилищно-коммунальному хозяйству администрации муниципального образования «Город Саратов» изложить</w:t>
      </w:r>
      <w:r w:rsidRPr="009C452B">
        <w:rPr>
          <w:rFonts w:ascii="Times New Roman" w:hAnsi="Times New Roman" w:cs="Times New Roman"/>
          <w:color w:val="000000" w:themeColor="text1"/>
          <w:sz w:val="28"/>
          <w:szCs w:val="28"/>
        </w:rPr>
        <w:br/>
        <w:t>в новой редакции:</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председатель комитета;</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заместитель председателя комитета, начальник управления коммунального хозяйства;</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заместитель председателя комитета, начальник управления экономики</w:t>
      </w:r>
      <w:r w:rsidRPr="009C452B">
        <w:rPr>
          <w:color w:val="000000" w:themeColor="text1"/>
        </w:rPr>
        <w:br/>
        <w:t>и финансов;</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заместитель председателя комитета, начальник управления жилищного хозяйства;</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начальник отдела экономики и муниципального заказа управления экономики и финансов;</w:t>
      </w:r>
    </w:p>
    <w:p w:rsidR="000162E4" w:rsidRPr="009C452B" w:rsidRDefault="000162E4" w:rsidP="00A62F0A">
      <w:pPr>
        <w:pStyle w:val="ConsPlusNormal"/>
        <w:tabs>
          <w:tab w:val="left" w:pos="1276"/>
        </w:tabs>
        <w:suppressAutoHyphens/>
        <w:spacing w:line="276" w:lineRule="auto"/>
        <w:ind w:firstLine="709"/>
        <w:jc w:val="both"/>
        <w:rPr>
          <w:color w:val="000000" w:themeColor="text1"/>
        </w:rPr>
      </w:pPr>
      <w:r w:rsidRPr="009C452B">
        <w:rPr>
          <w:color w:val="000000" w:themeColor="text1"/>
        </w:rPr>
        <w:t>- начальник отдела финансирования и бухгалтерского учета управления экономики и финансов</w:t>
      </w:r>
      <w:r w:rsidR="00111A92" w:rsidRPr="009C452B">
        <w:rPr>
          <w:color w:val="000000" w:themeColor="text1"/>
        </w:rPr>
        <w:t>.</w:t>
      </w:r>
      <w:r w:rsidRPr="009C452B">
        <w:rPr>
          <w:color w:val="000000" w:themeColor="text1"/>
        </w:rPr>
        <w:t>».</w:t>
      </w:r>
    </w:p>
    <w:p w:rsidR="000162E4" w:rsidRPr="009C452B" w:rsidRDefault="000162E4"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1.1.3.</w:t>
      </w:r>
      <w:r w:rsidRPr="009C452B">
        <w:rPr>
          <w:rFonts w:ascii="Times New Roman" w:hAnsi="Times New Roman" w:cs="Times New Roman"/>
          <w:color w:val="000000" w:themeColor="text1"/>
          <w:sz w:val="28"/>
          <w:szCs w:val="28"/>
        </w:rPr>
        <w:tab/>
        <w:t>Раздел «Комитет дорожного хозяйства, благоустройства</w:t>
      </w:r>
      <w:r w:rsidRPr="009C452B">
        <w:rPr>
          <w:rFonts w:ascii="Times New Roman" w:hAnsi="Times New Roman" w:cs="Times New Roman"/>
          <w:color w:val="000000" w:themeColor="text1"/>
          <w:sz w:val="28"/>
          <w:szCs w:val="28"/>
        </w:rPr>
        <w:br/>
        <w:t>и транспорта администрации муниципального образования «Город Саратов» дополнить дефисами 5, 6 следующего содержания:</w:t>
      </w:r>
    </w:p>
    <w:p w:rsidR="000162E4" w:rsidRPr="009C452B" w:rsidRDefault="000162E4"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 заместитель председателя комитета по правовому обеспечению;</w:t>
      </w:r>
    </w:p>
    <w:p w:rsidR="000162E4" w:rsidRPr="009C452B" w:rsidRDefault="000162E4"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 начальник отдела дорожного хозяйства</w:t>
      </w:r>
      <w:r w:rsidR="00111A92" w:rsidRPr="009C452B">
        <w:rPr>
          <w:rFonts w:ascii="Times New Roman" w:hAnsi="Times New Roman" w:cs="Times New Roman"/>
          <w:color w:val="000000" w:themeColor="text1"/>
          <w:sz w:val="28"/>
          <w:szCs w:val="28"/>
        </w:rPr>
        <w:t>;</w:t>
      </w:r>
      <w:r w:rsidRPr="009C452B">
        <w:rPr>
          <w:rFonts w:ascii="Times New Roman" w:hAnsi="Times New Roman" w:cs="Times New Roman"/>
          <w:color w:val="000000" w:themeColor="text1"/>
          <w:sz w:val="28"/>
          <w:szCs w:val="28"/>
        </w:rPr>
        <w:t>».</w:t>
      </w:r>
    </w:p>
    <w:p w:rsidR="00F63363" w:rsidRPr="009C452B" w:rsidRDefault="009857E9"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1.</w:t>
      </w:r>
      <w:r w:rsidR="000162E4" w:rsidRPr="009C452B">
        <w:rPr>
          <w:rFonts w:ascii="Times New Roman" w:hAnsi="Times New Roman" w:cs="Times New Roman"/>
          <w:color w:val="000000" w:themeColor="text1"/>
          <w:sz w:val="28"/>
          <w:szCs w:val="28"/>
        </w:rPr>
        <w:t>1.4</w:t>
      </w:r>
      <w:r w:rsidRPr="009C452B">
        <w:rPr>
          <w:rFonts w:ascii="Times New Roman" w:hAnsi="Times New Roman" w:cs="Times New Roman"/>
          <w:color w:val="000000" w:themeColor="text1"/>
          <w:sz w:val="28"/>
          <w:szCs w:val="28"/>
        </w:rPr>
        <w:t>.</w:t>
      </w:r>
      <w:r w:rsidR="00343AD5" w:rsidRPr="009C452B">
        <w:rPr>
          <w:rFonts w:ascii="Times New Roman" w:hAnsi="Times New Roman" w:cs="Times New Roman"/>
          <w:color w:val="000000" w:themeColor="text1"/>
          <w:sz w:val="28"/>
          <w:szCs w:val="28"/>
        </w:rPr>
        <w:tab/>
      </w:r>
      <w:r w:rsidR="002F0B9C" w:rsidRPr="009C452B">
        <w:rPr>
          <w:rFonts w:ascii="Times New Roman" w:hAnsi="Times New Roman" w:cs="Times New Roman"/>
          <w:color w:val="000000" w:themeColor="text1"/>
          <w:sz w:val="28"/>
          <w:szCs w:val="28"/>
        </w:rPr>
        <w:t>Р</w:t>
      </w:r>
      <w:r w:rsidR="00F63363" w:rsidRPr="009C452B">
        <w:rPr>
          <w:rFonts w:ascii="Times New Roman" w:hAnsi="Times New Roman" w:cs="Times New Roman"/>
          <w:color w:val="000000" w:themeColor="text1"/>
          <w:sz w:val="28"/>
          <w:szCs w:val="28"/>
        </w:rPr>
        <w:t>аздел «Комитет по строительству и инженерной защите администрации муниципального образования «Город Саратов»</w:t>
      </w:r>
      <w:r w:rsidR="00EA30DD" w:rsidRPr="009C452B">
        <w:rPr>
          <w:rFonts w:ascii="Times New Roman" w:hAnsi="Times New Roman" w:cs="Times New Roman"/>
          <w:color w:val="000000" w:themeColor="text1"/>
          <w:sz w:val="28"/>
          <w:szCs w:val="28"/>
        </w:rPr>
        <w:t xml:space="preserve"> </w:t>
      </w:r>
      <w:r w:rsidR="00F63363" w:rsidRPr="009C452B">
        <w:rPr>
          <w:rFonts w:ascii="Times New Roman" w:hAnsi="Times New Roman" w:cs="Times New Roman"/>
          <w:color w:val="000000" w:themeColor="text1"/>
          <w:sz w:val="28"/>
          <w:szCs w:val="28"/>
        </w:rPr>
        <w:t>дополнить дефисами</w:t>
      </w:r>
      <w:r w:rsidR="000162E4" w:rsidRPr="009C452B">
        <w:rPr>
          <w:rFonts w:ascii="Times New Roman" w:hAnsi="Times New Roman" w:cs="Times New Roman"/>
          <w:color w:val="000000" w:themeColor="text1"/>
          <w:sz w:val="28"/>
          <w:szCs w:val="28"/>
        </w:rPr>
        <w:t xml:space="preserve"> 3,4 следующего содержания</w:t>
      </w:r>
      <w:r w:rsidR="00F63363" w:rsidRPr="009C452B">
        <w:rPr>
          <w:rFonts w:ascii="Times New Roman" w:hAnsi="Times New Roman" w:cs="Times New Roman"/>
          <w:color w:val="000000" w:themeColor="text1"/>
          <w:sz w:val="28"/>
          <w:szCs w:val="28"/>
        </w:rPr>
        <w:t>:</w:t>
      </w:r>
    </w:p>
    <w:p w:rsidR="009857E9" w:rsidRPr="009C452B" w:rsidRDefault="00F63363"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 начальник управления по охране окружающей среды и зеленых насаждений</w:t>
      </w:r>
      <w:r w:rsidR="00111A92" w:rsidRPr="009C452B">
        <w:rPr>
          <w:rFonts w:ascii="Times New Roman" w:hAnsi="Times New Roman" w:cs="Times New Roman"/>
          <w:color w:val="000000" w:themeColor="text1"/>
          <w:sz w:val="28"/>
          <w:szCs w:val="28"/>
        </w:rPr>
        <w:t>;</w:t>
      </w:r>
      <w:r w:rsidRPr="009C452B">
        <w:rPr>
          <w:rFonts w:ascii="Times New Roman" w:hAnsi="Times New Roman" w:cs="Times New Roman"/>
          <w:color w:val="000000" w:themeColor="text1"/>
          <w:sz w:val="28"/>
          <w:szCs w:val="28"/>
        </w:rPr>
        <w:t>»;</w:t>
      </w:r>
    </w:p>
    <w:p w:rsidR="00F63363" w:rsidRPr="009C452B" w:rsidRDefault="00F63363"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 начальник отдела по созданию и сохранению зеленых насаждений управления по охране окружающей среды и зеленых насаждений</w:t>
      </w:r>
      <w:r w:rsidR="00111A92" w:rsidRPr="009C452B">
        <w:rPr>
          <w:rFonts w:ascii="Times New Roman" w:hAnsi="Times New Roman" w:cs="Times New Roman"/>
          <w:color w:val="000000" w:themeColor="text1"/>
          <w:sz w:val="28"/>
          <w:szCs w:val="28"/>
        </w:rPr>
        <w:t>;</w:t>
      </w:r>
      <w:r w:rsidRPr="009C452B">
        <w:rPr>
          <w:rFonts w:ascii="Times New Roman" w:hAnsi="Times New Roman" w:cs="Times New Roman"/>
          <w:color w:val="000000" w:themeColor="text1"/>
          <w:sz w:val="28"/>
          <w:szCs w:val="28"/>
        </w:rPr>
        <w:t>».</w:t>
      </w:r>
    </w:p>
    <w:p w:rsidR="006D3C44" w:rsidRPr="009C452B" w:rsidRDefault="00E5299F"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1.</w:t>
      </w:r>
      <w:r w:rsidR="000162E4" w:rsidRPr="009C452B">
        <w:rPr>
          <w:rFonts w:ascii="Times New Roman" w:hAnsi="Times New Roman" w:cs="Times New Roman"/>
          <w:color w:val="000000" w:themeColor="text1"/>
          <w:sz w:val="28"/>
          <w:szCs w:val="28"/>
        </w:rPr>
        <w:t>2</w:t>
      </w:r>
      <w:r w:rsidRPr="009C452B">
        <w:rPr>
          <w:rFonts w:ascii="Times New Roman" w:hAnsi="Times New Roman" w:cs="Times New Roman"/>
          <w:color w:val="000000" w:themeColor="text1"/>
          <w:sz w:val="28"/>
          <w:szCs w:val="28"/>
        </w:rPr>
        <w:t>.</w:t>
      </w:r>
      <w:r w:rsidRPr="009C452B">
        <w:rPr>
          <w:rFonts w:ascii="Times New Roman" w:hAnsi="Times New Roman" w:cs="Times New Roman"/>
          <w:color w:val="000000" w:themeColor="text1"/>
          <w:sz w:val="28"/>
          <w:szCs w:val="28"/>
        </w:rPr>
        <w:tab/>
      </w:r>
      <w:r w:rsidR="006300C1" w:rsidRPr="009C452B">
        <w:rPr>
          <w:rFonts w:ascii="Times New Roman" w:hAnsi="Times New Roman" w:cs="Times New Roman"/>
          <w:color w:val="000000" w:themeColor="text1"/>
          <w:sz w:val="28"/>
          <w:szCs w:val="28"/>
        </w:rPr>
        <w:t>Разделы «Администрация Волжского района муниципального образования «Город Саратов», «Администрация Заводского района муниципального образования «Город Саратов», «Администрация Кировского района муниципального образования «Город Саратов», «Администрация Ленинского района муниципального образования «Город Саратов», «Администрация Октябрьского района муниципального образования</w:t>
      </w:r>
      <w:r w:rsidR="006300C1" w:rsidRPr="009C452B">
        <w:rPr>
          <w:rFonts w:ascii="Times New Roman" w:hAnsi="Times New Roman" w:cs="Times New Roman"/>
          <w:color w:val="000000" w:themeColor="text1"/>
          <w:sz w:val="28"/>
          <w:szCs w:val="28"/>
        </w:rPr>
        <w:br/>
      </w:r>
      <w:r w:rsidR="006300C1" w:rsidRPr="009C452B">
        <w:rPr>
          <w:rFonts w:ascii="Times New Roman" w:hAnsi="Times New Roman" w:cs="Times New Roman"/>
          <w:color w:val="000000" w:themeColor="text1"/>
          <w:sz w:val="28"/>
          <w:szCs w:val="28"/>
        </w:rPr>
        <w:lastRenderedPageBreak/>
        <w:t xml:space="preserve">«Город Саратов», «Администрация Фрунзенского района муниципального образования «Город Саратов» </w:t>
      </w:r>
      <w:r w:rsidR="00111A92" w:rsidRPr="009C452B">
        <w:rPr>
          <w:rFonts w:ascii="Times New Roman" w:hAnsi="Times New Roman" w:cs="Times New Roman"/>
          <w:color w:val="000000" w:themeColor="text1"/>
          <w:sz w:val="28"/>
          <w:szCs w:val="28"/>
        </w:rPr>
        <w:t>п</w:t>
      </w:r>
      <w:r w:rsidR="006300C1" w:rsidRPr="009C452B">
        <w:rPr>
          <w:rFonts w:ascii="Times New Roman" w:hAnsi="Times New Roman" w:cs="Times New Roman"/>
          <w:color w:val="000000" w:themeColor="text1"/>
          <w:sz w:val="28"/>
          <w:szCs w:val="28"/>
        </w:rPr>
        <w:t>риложения 3 дополнить дефисом</w:t>
      </w:r>
      <w:r w:rsidR="000162E4" w:rsidRPr="009C452B">
        <w:rPr>
          <w:rFonts w:ascii="Times New Roman" w:hAnsi="Times New Roman" w:cs="Times New Roman"/>
          <w:color w:val="000000" w:themeColor="text1"/>
          <w:sz w:val="28"/>
          <w:szCs w:val="28"/>
        </w:rPr>
        <w:t xml:space="preserve"> 6</w:t>
      </w:r>
      <w:r w:rsidR="006300C1" w:rsidRPr="009C452B">
        <w:rPr>
          <w:rFonts w:ascii="Times New Roman" w:hAnsi="Times New Roman" w:cs="Times New Roman"/>
          <w:color w:val="000000" w:themeColor="text1"/>
          <w:sz w:val="28"/>
          <w:szCs w:val="28"/>
        </w:rPr>
        <w:br/>
        <w:t xml:space="preserve">«- </w:t>
      </w:r>
      <w:r w:rsidR="000162E4" w:rsidRPr="009C452B">
        <w:rPr>
          <w:rFonts w:ascii="Times New Roman" w:hAnsi="Times New Roman" w:cs="Times New Roman"/>
          <w:color w:val="000000" w:themeColor="text1"/>
          <w:sz w:val="28"/>
          <w:szCs w:val="28"/>
        </w:rPr>
        <w:t>з</w:t>
      </w:r>
      <w:r w:rsidR="006300C1" w:rsidRPr="009C452B">
        <w:rPr>
          <w:rFonts w:ascii="Times New Roman" w:hAnsi="Times New Roman" w:cs="Times New Roman"/>
          <w:color w:val="000000" w:themeColor="text1"/>
          <w:sz w:val="28"/>
          <w:szCs w:val="28"/>
        </w:rPr>
        <w:t>аместитель главы администрации по общественным отношениям</w:t>
      </w:r>
      <w:r w:rsidR="00111A92" w:rsidRPr="009C452B">
        <w:rPr>
          <w:rFonts w:ascii="Times New Roman" w:hAnsi="Times New Roman" w:cs="Times New Roman"/>
          <w:color w:val="000000" w:themeColor="text1"/>
          <w:sz w:val="28"/>
          <w:szCs w:val="28"/>
        </w:rPr>
        <w:t>;</w:t>
      </w:r>
      <w:r w:rsidR="006300C1" w:rsidRPr="009C452B">
        <w:rPr>
          <w:rFonts w:ascii="Times New Roman" w:hAnsi="Times New Roman" w:cs="Times New Roman"/>
          <w:color w:val="000000" w:themeColor="text1"/>
          <w:sz w:val="28"/>
          <w:szCs w:val="28"/>
        </w:rPr>
        <w:t>».</w:t>
      </w:r>
    </w:p>
    <w:p w:rsidR="009D6FE6" w:rsidRDefault="009D6FE6" w:rsidP="00A62F0A">
      <w:pPr>
        <w:tabs>
          <w:tab w:val="left" w:pos="1276"/>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9C452B">
        <w:rPr>
          <w:rFonts w:ascii="Times New Roman" w:hAnsi="Times New Roman" w:cs="Times New Roman"/>
          <w:color w:val="000000" w:themeColor="text1"/>
          <w:sz w:val="28"/>
          <w:szCs w:val="28"/>
        </w:rPr>
        <w:t>2.</w:t>
      </w:r>
      <w:r w:rsidR="006967CC" w:rsidRPr="009C452B">
        <w:rPr>
          <w:rFonts w:ascii="Times New Roman" w:hAnsi="Times New Roman" w:cs="Times New Roman"/>
          <w:color w:val="000000" w:themeColor="text1"/>
          <w:sz w:val="28"/>
          <w:szCs w:val="28"/>
        </w:rPr>
        <w:tab/>
      </w:r>
      <w:r w:rsidRPr="009C452B">
        <w:rPr>
          <w:rFonts w:ascii="Times New Roman" w:hAnsi="Times New Roman" w:cs="Times New Roman"/>
          <w:color w:val="000000" w:themeColor="text1"/>
          <w:sz w:val="28"/>
          <w:szCs w:val="28"/>
        </w:rPr>
        <w:t>Настоящее решение вступает в силу со дня его официального опубликования</w:t>
      </w:r>
      <w:r w:rsidR="00D451E6" w:rsidRPr="009C452B">
        <w:rPr>
          <w:rFonts w:ascii="Times New Roman" w:hAnsi="Times New Roman" w:cs="Times New Roman"/>
          <w:color w:val="000000" w:themeColor="text1"/>
          <w:sz w:val="28"/>
          <w:szCs w:val="28"/>
        </w:rPr>
        <w:t>, но не ранее 1 января 2021 года</w:t>
      </w:r>
      <w:r w:rsidRPr="009C452B">
        <w:rPr>
          <w:rFonts w:ascii="Times New Roman" w:hAnsi="Times New Roman" w:cs="Times New Roman"/>
          <w:color w:val="000000" w:themeColor="text1"/>
          <w:sz w:val="28"/>
          <w:szCs w:val="28"/>
        </w:rPr>
        <w:t>.</w:t>
      </w:r>
    </w:p>
    <w:p w:rsidR="009C452B" w:rsidRDefault="009C452B" w:rsidP="00A62F0A">
      <w:pPr>
        <w:tabs>
          <w:tab w:val="left" w:pos="1276"/>
        </w:tabs>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9C452B" w:rsidRDefault="009C452B" w:rsidP="009C452B">
      <w:pPr>
        <w:tabs>
          <w:tab w:val="left" w:pos="1276"/>
        </w:tabs>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9C452B" w:rsidRDefault="009C452B" w:rsidP="009C452B">
      <w:pPr>
        <w:tabs>
          <w:tab w:val="left" w:pos="1276"/>
        </w:tabs>
        <w:suppressAutoHyphens/>
        <w:autoSpaceDE w:val="0"/>
        <w:autoSpaceDN w:val="0"/>
        <w:adjustRightInd w:val="0"/>
        <w:spacing w:after="0" w:line="240" w:lineRule="auto"/>
        <w:jc w:val="both"/>
        <w:rPr>
          <w:rFonts w:ascii="Times New Roman" w:hAnsi="Times New Roman" w:cs="Times New Roman"/>
          <w:color w:val="000000" w:themeColor="text1"/>
          <w:sz w:val="28"/>
          <w:szCs w:val="28"/>
        </w:rPr>
      </w:pPr>
    </w:p>
    <w:p w:rsidR="009C452B" w:rsidRPr="007379FF" w:rsidRDefault="009C452B" w:rsidP="009C452B">
      <w:pPr>
        <w:spacing w:after="0" w:line="240" w:lineRule="auto"/>
        <w:rPr>
          <w:rFonts w:ascii="Times New Roman" w:hAnsi="Times New Roman"/>
          <w:b/>
          <w:sz w:val="28"/>
          <w:szCs w:val="28"/>
        </w:rPr>
      </w:pPr>
      <w:r>
        <w:rPr>
          <w:rFonts w:ascii="Times New Roman" w:hAnsi="Times New Roman"/>
          <w:b/>
          <w:sz w:val="28"/>
          <w:szCs w:val="28"/>
        </w:rPr>
        <w:t>Исполняющий полномочия п</w:t>
      </w:r>
      <w:r w:rsidRPr="007379FF">
        <w:rPr>
          <w:rFonts w:ascii="Times New Roman" w:hAnsi="Times New Roman"/>
          <w:b/>
          <w:sz w:val="28"/>
          <w:szCs w:val="28"/>
        </w:rPr>
        <w:t>редседател</w:t>
      </w:r>
      <w:r>
        <w:rPr>
          <w:rFonts w:ascii="Times New Roman" w:hAnsi="Times New Roman"/>
          <w:b/>
          <w:sz w:val="28"/>
          <w:szCs w:val="28"/>
        </w:rPr>
        <w:t>я</w:t>
      </w:r>
      <w:r w:rsidRPr="007379FF">
        <w:rPr>
          <w:rFonts w:ascii="Times New Roman" w:hAnsi="Times New Roman"/>
          <w:b/>
          <w:sz w:val="28"/>
          <w:szCs w:val="28"/>
        </w:rPr>
        <w:br/>
        <w:t xml:space="preserve">Саратовской городской Думы                      </w:t>
      </w:r>
      <w:r>
        <w:rPr>
          <w:rFonts w:ascii="Times New Roman" w:hAnsi="Times New Roman"/>
          <w:b/>
          <w:sz w:val="28"/>
          <w:szCs w:val="28"/>
        </w:rPr>
        <w:t xml:space="preserve">     </w:t>
      </w:r>
      <w:r w:rsidRPr="007379FF">
        <w:rPr>
          <w:rFonts w:ascii="Times New Roman" w:hAnsi="Times New Roman"/>
          <w:b/>
          <w:sz w:val="28"/>
          <w:szCs w:val="28"/>
        </w:rPr>
        <w:t xml:space="preserve">  </w:t>
      </w:r>
      <w:r>
        <w:rPr>
          <w:rFonts w:ascii="Times New Roman" w:hAnsi="Times New Roman"/>
          <w:b/>
          <w:sz w:val="28"/>
          <w:szCs w:val="28"/>
        </w:rPr>
        <w:t xml:space="preserve"> </w:t>
      </w:r>
      <w:r w:rsidRPr="007379FF">
        <w:rPr>
          <w:rFonts w:ascii="Times New Roman" w:hAnsi="Times New Roman"/>
          <w:b/>
          <w:sz w:val="28"/>
          <w:szCs w:val="28"/>
        </w:rPr>
        <w:t xml:space="preserve">                      </w:t>
      </w:r>
      <w:r>
        <w:rPr>
          <w:rFonts w:ascii="Times New Roman" w:hAnsi="Times New Roman"/>
          <w:b/>
          <w:sz w:val="28"/>
          <w:szCs w:val="28"/>
        </w:rPr>
        <w:t xml:space="preserve">А.А. Серебряков </w:t>
      </w:r>
    </w:p>
    <w:p w:rsidR="009C452B" w:rsidRDefault="009C452B" w:rsidP="009C452B">
      <w:pPr>
        <w:spacing w:after="0" w:line="240" w:lineRule="auto"/>
        <w:rPr>
          <w:rFonts w:ascii="Times New Roman" w:hAnsi="Times New Roman"/>
          <w:b/>
          <w:sz w:val="28"/>
          <w:szCs w:val="28"/>
        </w:rPr>
      </w:pPr>
    </w:p>
    <w:p w:rsidR="00A62F0A" w:rsidRDefault="00A62F0A" w:rsidP="009C452B">
      <w:pPr>
        <w:spacing w:after="0" w:line="240" w:lineRule="auto"/>
        <w:rPr>
          <w:rFonts w:ascii="Times New Roman" w:hAnsi="Times New Roman"/>
          <w:b/>
          <w:sz w:val="28"/>
          <w:szCs w:val="28"/>
        </w:rPr>
      </w:pPr>
    </w:p>
    <w:p w:rsidR="00A62F0A" w:rsidRPr="007379FF" w:rsidRDefault="00A62F0A" w:rsidP="009C452B">
      <w:pPr>
        <w:spacing w:after="0" w:line="240" w:lineRule="auto"/>
        <w:rPr>
          <w:rFonts w:ascii="Times New Roman" w:hAnsi="Times New Roman"/>
          <w:b/>
          <w:sz w:val="28"/>
          <w:szCs w:val="28"/>
        </w:rPr>
      </w:pPr>
    </w:p>
    <w:p w:rsidR="009C452B" w:rsidRPr="007379FF" w:rsidRDefault="009C452B" w:rsidP="009C452B">
      <w:pPr>
        <w:spacing w:after="0" w:line="240" w:lineRule="auto"/>
        <w:rPr>
          <w:rFonts w:ascii="Times New Roman" w:hAnsi="Times New Roman"/>
          <w:b/>
          <w:sz w:val="28"/>
          <w:szCs w:val="28"/>
        </w:rPr>
      </w:pPr>
      <w:r w:rsidRPr="007379FF">
        <w:rPr>
          <w:rFonts w:ascii="Times New Roman" w:hAnsi="Times New Roman"/>
          <w:b/>
          <w:sz w:val="28"/>
          <w:szCs w:val="28"/>
        </w:rPr>
        <w:t>Глава муниципального</w:t>
      </w:r>
    </w:p>
    <w:p w:rsidR="009C452B" w:rsidRPr="009C452B" w:rsidRDefault="009C452B" w:rsidP="009C452B">
      <w:pPr>
        <w:spacing w:after="0" w:line="240" w:lineRule="auto"/>
        <w:rPr>
          <w:rFonts w:ascii="Times New Roman" w:hAnsi="Times New Roman" w:cs="Times New Roman"/>
          <w:color w:val="000000" w:themeColor="text1"/>
          <w:sz w:val="28"/>
          <w:szCs w:val="28"/>
        </w:rPr>
      </w:pPr>
      <w:r w:rsidRPr="007379FF">
        <w:rPr>
          <w:rFonts w:ascii="Times New Roman" w:hAnsi="Times New Roman"/>
          <w:b/>
          <w:sz w:val="28"/>
          <w:szCs w:val="28"/>
        </w:rPr>
        <w:t xml:space="preserve">образования «Город Саратов»                                 </w:t>
      </w:r>
      <w:r>
        <w:rPr>
          <w:rFonts w:ascii="Times New Roman" w:hAnsi="Times New Roman"/>
          <w:b/>
          <w:sz w:val="28"/>
          <w:szCs w:val="28"/>
        </w:rPr>
        <w:t xml:space="preserve">     </w:t>
      </w:r>
      <w:r w:rsidRPr="007379FF">
        <w:rPr>
          <w:rFonts w:ascii="Times New Roman" w:hAnsi="Times New Roman"/>
          <w:b/>
          <w:sz w:val="28"/>
          <w:szCs w:val="28"/>
        </w:rPr>
        <w:t xml:space="preserve">                        М.А. Исаев</w:t>
      </w:r>
    </w:p>
    <w:sectPr w:rsidR="009C452B" w:rsidRPr="009C452B" w:rsidSect="00A62F0A">
      <w:pgSz w:w="11906" w:h="16838"/>
      <w:pgMar w:top="1134" w:right="567"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99F" w:rsidRDefault="00E5299F" w:rsidP="00381859">
      <w:pPr>
        <w:spacing w:after="0" w:line="240" w:lineRule="auto"/>
      </w:pPr>
      <w:r>
        <w:separator/>
      </w:r>
    </w:p>
  </w:endnote>
  <w:endnote w:type="continuationSeparator" w:id="0">
    <w:p w:rsidR="00E5299F" w:rsidRDefault="00E5299F" w:rsidP="0038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99F" w:rsidRDefault="00E5299F" w:rsidP="00381859">
      <w:pPr>
        <w:spacing w:after="0" w:line="240" w:lineRule="auto"/>
      </w:pPr>
      <w:r>
        <w:separator/>
      </w:r>
    </w:p>
  </w:footnote>
  <w:footnote w:type="continuationSeparator" w:id="0">
    <w:p w:rsidR="00E5299F" w:rsidRDefault="00E5299F" w:rsidP="00381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2A35"/>
    <w:rsid w:val="00002C88"/>
    <w:rsid w:val="000162E4"/>
    <w:rsid w:val="00021919"/>
    <w:rsid w:val="00022A63"/>
    <w:rsid w:val="000308F7"/>
    <w:rsid w:val="00045B57"/>
    <w:rsid w:val="00060E67"/>
    <w:rsid w:val="00084128"/>
    <w:rsid w:val="000870CB"/>
    <w:rsid w:val="000A227A"/>
    <w:rsid w:val="000C17A3"/>
    <w:rsid w:val="000C3F71"/>
    <w:rsid w:val="000E5AB2"/>
    <w:rsid w:val="000F3060"/>
    <w:rsid w:val="00111A92"/>
    <w:rsid w:val="00113256"/>
    <w:rsid w:val="001428B7"/>
    <w:rsid w:val="00154AB6"/>
    <w:rsid w:val="00155637"/>
    <w:rsid w:val="001624D8"/>
    <w:rsid w:val="001D7255"/>
    <w:rsid w:val="001E7448"/>
    <w:rsid w:val="001F084C"/>
    <w:rsid w:val="00203C16"/>
    <w:rsid w:val="00265973"/>
    <w:rsid w:val="0026676C"/>
    <w:rsid w:val="00275744"/>
    <w:rsid w:val="002A67B4"/>
    <w:rsid w:val="002C5B00"/>
    <w:rsid w:val="002D3AE8"/>
    <w:rsid w:val="002E30D9"/>
    <w:rsid w:val="002E4B3B"/>
    <w:rsid w:val="002F0B9C"/>
    <w:rsid w:val="002F595C"/>
    <w:rsid w:val="00343AD5"/>
    <w:rsid w:val="003613A8"/>
    <w:rsid w:val="0036596A"/>
    <w:rsid w:val="00370416"/>
    <w:rsid w:val="00381859"/>
    <w:rsid w:val="003A6CC4"/>
    <w:rsid w:val="003B6C84"/>
    <w:rsid w:val="003C533A"/>
    <w:rsid w:val="003E07F1"/>
    <w:rsid w:val="003E1988"/>
    <w:rsid w:val="003E1F5D"/>
    <w:rsid w:val="003F42D8"/>
    <w:rsid w:val="004113DE"/>
    <w:rsid w:val="00417402"/>
    <w:rsid w:val="00426EF4"/>
    <w:rsid w:val="00431D18"/>
    <w:rsid w:val="004569CF"/>
    <w:rsid w:val="00462580"/>
    <w:rsid w:val="004904C1"/>
    <w:rsid w:val="004D106E"/>
    <w:rsid w:val="004E090C"/>
    <w:rsid w:val="004F5A4C"/>
    <w:rsid w:val="004F7406"/>
    <w:rsid w:val="00503D68"/>
    <w:rsid w:val="00517C92"/>
    <w:rsid w:val="00543B38"/>
    <w:rsid w:val="005507AC"/>
    <w:rsid w:val="0055605C"/>
    <w:rsid w:val="00575B00"/>
    <w:rsid w:val="00577515"/>
    <w:rsid w:val="00586010"/>
    <w:rsid w:val="005C61EC"/>
    <w:rsid w:val="005E365B"/>
    <w:rsid w:val="00623408"/>
    <w:rsid w:val="006300C1"/>
    <w:rsid w:val="006967CC"/>
    <w:rsid w:val="006B4E46"/>
    <w:rsid w:val="006C7EED"/>
    <w:rsid w:val="006D36F0"/>
    <w:rsid w:val="006D3C44"/>
    <w:rsid w:val="006D51AC"/>
    <w:rsid w:val="006F5491"/>
    <w:rsid w:val="00723EC4"/>
    <w:rsid w:val="00734164"/>
    <w:rsid w:val="007571C8"/>
    <w:rsid w:val="007906CD"/>
    <w:rsid w:val="007A6930"/>
    <w:rsid w:val="007D6439"/>
    <w:rsid w:val="007E5D4E"/>
    <w:rsid w:val="007F2126"/>
    <w:rsid w:val="007F5675"/>
    <w:rsid w:val="007F68CB"/>
    <w:rsid w:val="00801C68"/>
    <w:rsid w:val="00836280"/>
    <w:rsid w:val="00845481"/>
    <w:rsid w:val="00852835"/>
    <w:rsid w:val="008B39E8"/>
    <w:rsid w:val="008C567E"/>
    <w:rsid w:val="008F66AA"/>
    <w:rsid w:val="008F66BE"/>
    <w:rsid w:val="00901B21"/>
    <w:rsid w:val="0091462A"/>
    <w:rsid w:val="00915197"/>
    <w:rsid w:val="00947446"/>
    <w:rsid w:val="00970BCC"/>
    <w:rsid w:val="00970DE7"/>
    <w:rsid w:val="009819FC"/>
    <w:rsid w:val="009857E9"/>
    <w:rsid w:val="009A31BB"/>
    <w:rsid w:val="009A3B41"/>
    <w:rsid w:val="009A62D6"/>
    <w:rsid w:val="009C452B"/>
    <w:rsid w:val="009D6FE6"/>
    <w:rsid w:val="009E23DF"/>
    <w:rsid w:val="009F57DA"/>
    <w:rsid w:val="00A12B9F"/>
    <w:rsid w:val="00A26059"/>
    <w:rsid w:val="00A62F0A"/>
    <w:rsid w:val="00A94B02"/>
    <w:rsid w:val="00AD2852"/>
    <w:rsid w:val="00AD71C2"/>
    <w:rsid w:val="00AE04B0"/>
    <w:rsid w:val="00AF2F7C"/>
    <w:rsid w:val="00B06115"/>
    <w:rsid w:val="00B111EC"/>
    <w:rsid w:val="00B16BDB"/>
    <w:rsid w:val="00B4423B"/>
    <w:rsid w:val="00B51090"/>
    <w:rsid w:val="00B64FA5"/>
    <w:rsid w:val="00B72670"/>
    <w:rsid w:val="00B77C7F"/>
    <w:rsid w:val="00B81176"/>
    <w:rsid w:val="00B91615"/>
    <w:rsid w:val="00B91FE0"/>
    <w:rsid w:val="00BA3B01"/>
    <w:rsid w:val="00BC521E"/>
    <w:rsid w:val="00BD15E9"/>
    <w:rsid w:val="00BD356B"/>
    <w:rsid w:val="00BE5790"/>
    <w:rsid w:val="00C37AB7"/>
    <w:rsid w:val="00C75ECA"/>
    <w:rsid w:val="00C837AD"/>
    <w:rsid w:val="00C86BED"/>
    <w:rsid w:val="00C92E48"/>
    <w:rsid w:val="00CC4D67"/>
    <w:rsid w:val="00CD108A"/>
    <w:rsid w:val="00CD4957"/>
    <w:rsid w:val="00CF554C"/>
    <w:rsid w:val="00D02A35"/>
    <w:rsid w:val="00D14DEB"/>
    <w:rsid w:val="00D359BA"/>
    <w:rsid w:val="00D451E6"/>
    <w:rsid w:val="00D50233"/>
    <w:rsid w:val="00D55E07"/>
    <w:rsid w:val="00D918B4"/>
    <w:rsid w:val="00D9405A"/>
    <w:rsid w:val="00D97B9B"/>
    <w:rsid w:val="00DA18ED"/>
    <w:rsid w:val="00DA4316"/>
    <w:rsid w:val="00DA4CB5"/>
    <w:rsid w:val="00DB4A96"/>
    <w:rsid w:val="00DE1F80"/>
    <w:rsid w:val="00E02CD6"/>
    <w:rsid w:val="00E03ED8"/>
    <w:rsid w:val="00E15EE6"/>
    <w:rsid w:val="00E2041E"/>
    <w:rsid w:val="00E21DE9"/>
    <w:rsid w:val="00E42EF6"/>
    <w:rsid w:val="00E46AA9"/>
    <w:rsid w:val="00E5299F"/>
    <w:rsid w:val="00E74C18"/>
    <w:rsid w:val="00E8188D"/>
    <w:rsid w:val="00EA0FFD"/>
    <w:rsid w:val="00EA30DD"/>
    <w:rsid w:val="00EB2DEB"/>
    <w:rsid w:val="00EC322A"/>
    <w:rsid w:val="00ED3C8B"/>
    <w:rsid w:val="00EE77D6"/>
    <w:rsid w:val="00EF1C5E"/>
    <w:rsid w:val="00EF5BE4"/>
    <w:rsid w:val="00F0513B"/>
    <w:rsid w:val="00F06524"/>
    <w:rsid w:val="00F55CC7"/>
    <w:rsid w:val="00F63026"/>
    <w:rsid w:val="00F63363"/>
    <w:rsid w:val="00F65FAF"/>
    <w:rsid w:val="00F7454D"/>
    <w:rsid w:val="00F90D4E"/>
    <w:rsid w:val="00F9728C"/>
    <w:rsid w:val="00FA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9F"/>
  </w:style>
  <w:style w:type="paragraph" w:styleId="3">
    <w:name w:val="heading 3"/>
    <w:basedOn w:val="a"/>
    <w:next w:val="a"/>
    <w:link w:val="30"/>
    <w:uiPriority w:val="9"/>
    <w:unhideWhenUsed/>
    <w:qFormat/>
    <w:rsid w:val="00D97B9B"/>
    <w:pPr>
      <w:keepNext/>
      <w:keepLines/>
      <w:widowControl w:val="0"/>
      <w:overflowPunct w:val="0"/>
      <w:autoSpaceDE w:val="0"/>
      <w:autoSpaceDN w:val="0"/>
      <w:adjustRightInd w:val="0"/>
      <w:spacing w:before="200" w:after="0" w:line="240" w:lineRule="auto"/>
      <w:textAlignment w:val="baseline"/>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2A3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D02A35"/>
    <w:rPr>
      <w:rFonts w:ascii="Times New Roman" w:eastAsia="Times New Roman" w:hAnsi="Times New Roman" w:cs="Times New Roman"/>
      <w:sz w:val="28"/>
      <w:szCs w:val="24"/>
      <w:lang w:eastAsia="ru-RU"/>
    </w:rPr>
  </w:style>
  <w:style w:type="paragraph" w:styleId="a5">
    <w:name w:val="Body Text Indent"/>
    <w:basedOn w:val="a"/>
    <w:link w:val="a6"/>
    <w:rsid w:val="00D02A35"/>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D02A3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62D6"/>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50233"/>
    <w:pPr>
      <w:autoSpaceDE w:val="0"/>
      <w:autoSpaceDN w:val="0"/>
      <w:adjustRightInd w:val="0"/>
      <w:spacing w:after="0" w:line="240" w:lineRule="auto"/>
    </w:pPr>
    <w:rPr>
      <w:rFonts w:ascii="Times New Roman" w:hAnsi="Times New Roman" w:cs="Times New Roman"/>
      <w:sz w:val="28"/>
      <w:szCs w:val="28"/>
    </w:rPr>
  </w:style>
  <w:style w:type="paragraph" w:styleId="a7">
    <w:name w:val="No Spacing"/>
    <w:basedOn w:val="a"/>
    <w:uiPriority w:val="1"/>
    <w:qFormat/>
    <w:rsid w:val="00EA0FFD"/>
    <w:pPr>
      <w:spacing w:after="0" w:line="240" w:lineRule="auto"/>
    </w:pPr>
    <w:rPr>
      <w:rFonts w:ascii="Times New Roman" w:eastAsia="Times New Roman" w:hAnsi="Times New Roman" w:cs="Times New Roman"/>
      <w:sz w:val="28"/>
      <w:lang w:val="en-US" w:bidi="en-US"/>
    </w:rPr>
  </w:style>
  <w:style w:type="paragraph" w:styleId="a8">
    <w:name w:val="Balloon Text"/>
    <w:basedOn w:val="a"/>
    <w:link w:val="a9"/>
    <w:uiPriority w:val="99"/>
    <w:semiHidden/>
    <w:unhideWhenUsed/>
    <w:rsid w:val="00EA0F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FFD"/>
    <w:rPr>
      <w:rFonts w:ascii="Tahoma" w:hAnsi="Tahoma" w:cs="Tahoma"/>
      <w:sz w:val="16"/>
      <w:szCs w:val="16"/>
    </w:rPr>
  </w:style>
  <w:style w:type="paragraph" w:styleId="aa">
    <w:name w:val="Block Text"/>
    <w:basedOn w:val="a"/>
    <w:rsid w:val="00723EC4"/>
    <w:pPr>
      <w:spacing w:after="0" w:line="288" w:lineRule="auto"/>
      <w:ind w:left="-284" w:right="333" w:firstLine="568"/>
      <w:jc w:val="both"/>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D97B9B"/>
    <w:rPr>
      <w:rFonts w:asciiTheme="majorHAnsi" w:eastAsiaTheme="majorEastAsia" w:hAnsiTheme="majorHAnsi" w:cstheme="majorBidi"/>
      <w:b/>
      <w:bCs/>
      <w:color w:val="4F81BD" w:themeColor="accent1"/>
      <w:sz w:val="20"/>
      <w:szCs w:val="20"/>
      <w:lang w:eastAsia="ru-RU"/>
    </w:rPr>
  </w:style>
  <w:style w:type="paragraph" w:styleId="ab">
    <w:name w:val="header"/>
    <w:basedOn w:val="a"/>
    <w:link w:val="ac"/>
    <w:uiPriority w:val="99"/>
    <w:semiHidden/>
    <w:unhideWhenUsed/>
    <w:rsid w:val="0038185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81859"/>
  </w:style>
  <w:style w:type="paragraph" w:styleId="ad">
    <w:name w:val="footer"/>
    <w:basedOn w:val="a"/>
    <w:link w:val="ae"/>
    <w:uiPriority w:val="99"/>
    <w:semiHidden/>
    <w:unhideWhenUsed/>
    <w:rsid w:val="0038185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818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B4275EC081F9B82B7C30955C525056929AC8441C9D18A4001EEABDCA75AF28FC9D43723A358493g9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EB2E-2935-46C7-BDA1-51AD6082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Kostyrin</dc:creator>
  <cp:keywords/>
  <dc:description/>
  <cp:lastModifiedBy>msu1</cp:lastModifiedBy>
  <cp:revision>45</cp:revision>
  <cp:lastPrinted>2020-11-26T03:24:00Z</cp:lastPrinted>
  <dcterms:created xsi:type="dcterms:W3CDTF">2016-07-18T12:55:00Z</dcterms:created>
  <dcterms:modified xsi:type="dcterms:W3CDTF">2020-11-26T03:24:00Z</dcterms:modified>
</cp:coreProperties>
</file>