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87" w:rsidRPr="007F02F6" w:rsidRDefault="006C2C87" w:rsidP="001F5B4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F02F6">
        <w:rPr>
          <w:rFonts w:ascii="Times New Roman" w:hAnsi="Times New Roman" w:cs="Times New Roman"/>
          <w:sz w:val="26"/>
          <w:szCs w:val="26"/>
        </w:rPr>
        <w:t>Проект</w:t>
      </w:r>
    </w:p>
    <w:p w:rsidR="001F5B46" w:rsidRPr="007F02F6" w:rsidRDefault="001F5B46" w:rsidP="001F5B4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C2C87" w:rsidRPr="007F02F6" w:rsidRDefault="006C2C87" w:rsidP="001F5B46">
      <w:pPr>
        <w:pStyle w:val="Heading"/>
        <w:jc w:val="center"/>
        <w:rPr>
          <w:rFonts w:ascii="Times New Roman" w:hAnsi="Times New Roman"/>
          <w:color w:val="000000"/>
          <w:sz w:val="26"/>
          <w:szCs w:val="26"/>
        </w:rPr>
      </w:pPr>
      <w:r w:rsidRPr="007F02F6">
        <w:rPr>
          <w:rFonts w:ascii="Times New Roman" w:hAnsi="Times New Roman"/>
          <w:color w:val="000000"/>
          <w:sz w:val="26"/>
          <w:szCs w:val="26"/>
        </w:rPr>
        <w:t>САРАТОВСКАЯ ГОРОДСКАЯ ДУМА</w:t>
      </w:r>
    </w:p>
    <w:p w:rsidR="006C2C87" w:rsidRPr="007F02F6" w:rsidRDefault="006C2C87" w:rsidP="001F5B46">
      <w:pPr>
        <w:pStyle w:val="Heading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C2C87" w:rsidRPr="007F02F6" w:rsidRDefault="006C2C87" w:rsidP="001F5B46">
      <w:pPr>
        <w:pStyle w:val="Heading"/>
        <w:jc w:val="center"/>
        <w:rPr>
          <w:rFonts w:ascii="Times New Roman" w:hAnsi="Times New Roman"/>
          <w:color w:val="000000"/>
          <w:sz w:val="26"/>
          <w:szCs w:val="26"/>
        </w:rPr>
      </w:pPr>
      <w:r w:rsidRPr="007F02F6">
        <w:rPr>
          <w:rFonts w:ascii="Times New Roman" w:hAnsi="Times New Roman"/>
          <w:color w:val="000000"/>
          <w:sz w:val="26"/>
          <w:szCs w:val="26"/>
        </w:rPr>
        <w:t>РЕШЕНИЕ</w:t>
      </w:r>
    </w:p>
    <w:p w:rsidR="006C2C87" w:rsidRPr="007F02F6" w:rsidRDefault="006C2C87" w:rsidP="001F5B46">
      <w:pPr>
        <w:pStyle w:val="Heading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C2C87" w:rsidRPr="007F02F6" w:rsidRDefault="006C2C87" w:rsidP="004834E8">
      <w:pPr>
        <w:pStyle w:val="Heading"/>
        <w:rPr>
          <w:rFonts w:ascii="Times New Roman" w:hAnsi="Times New Roman"/>
          <w:color w:val="000000"/>
          <w:sz w:val="26"/>
          <w:szCs w:val="26"/>
        </w:rPr>
      </w:pPr>
      <w:r w:rsidRPr="007F02F6">
        <w:rPr>
          <w:rFonts w:ascii="Times New Roman" w:hAnsi="Times New Roman"/>
          <w:color w:val="000000"/>
          <w:sz w:val="26"/>
          <w:szCs w:val="26"/>
        </w:rPr>
        <w:t>___________ № ________________</w:t>
      </w:r>
    </w:p>
    <w:p w:rsidR="00533813" w:rsidRPr="007F02F6" w:rsidRDefault="00533813" w:rsidP="004834E8">
      <w:pPr>
        <w:pStyle w:val="Heading"/>
        <w:rPr>
          <w:rFonts w:ascii="Times New Roman" w:hAnsi="Times New Roman"/>
          <w:color w:val="000000"/>
          <w:sz w:val="26"/>
          <w:szCs w:val="26"/>
        </w:rPr>
      </w:pPr>
    </w:p>
    <w:p w:rsidR="006C2C87" w:rsidRPr="007F02F6" w:rsidRDefault="006C2C87" w:rsidP="001F5B46">
      <w:pPr>
        <w:pStyle w:val="Heading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  <w:r w:rsidRPr="007F02F6">
        <w:rPr>
          <w:rFonts w:ascii="Times New Roman" w:hAnsi="Times New Roman"/>
          <w:b w:val="0"/>
          <w:color w:val="000000"/>
          <w:sz w:val="26"/>
          <w:szCs w:val="26"/>
        </w:rPr>
        <w:t>г. Саратов</w:t>
      </w:r>
    </w:p>
    <w:p w:rsidR="006C2C87" w:rsidRPr="007F02F6" w:rsidRDefault="006C2C87" w:rsidP="001F5B46">
      <w:pPr>
        <w:pStyle w:val="Heading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6C2C87" w:rsidRPr="005E611D" w:rsidRDefault="004834E8" w:rsidP="00483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11D">
        <w:rPr>
          <w:rFonts w:ascii="Times New Roman" w:hAnsi="Times New Roman" w:cs="Times New Roman"/>
          <w:sz w:val="28"/>
          <w:szCs w:val="28"/>
        </w:rPr>
        <w:t>«</w:t>
      </w:r>
      <w:r w:rsidR="009F4543" w:rsidRPr="005E611D">
        <w:rPr>
          <w:rFonts w:ascii="Times New Roman" w:hAnsi="Times New Roman" w:cs="Times New Roman"/>
          <w:sz w:val="28"/>
          <w:szCs w:val="28"/>
        </w:rPr>
        <w:t xml:space="preserve">Об </w:t>
      </w:r>
      <w:r w:rsidR="00684CB5" w:rsidRPr="005E611D">
        <w:rPr>
          <w:rFonts w:ascii="Times New Roman" w:hAnsi="Times New Roman" w:cs="Times New Roman"/>
          <w:sz w:val="28"/>
          <w:szCs w:val="28"/>
        </w:rPr>
        <w:t xml:space="preserve">утверждении Перечней специально отведенных мест </w:t>
      </w:r>
      <w:r w:rsidR="009F4543" w:rsidRPr="005E611D">
        <w:rPr>
          <w:rFonts w:ascii="Times New Roman" w:hAnsi="Times New Roman" w:cs="Times New Roman"/>
          <w:sz w:val="28"/>
          <w:szCs w:val="28"/>
        </w:rPr>
        <w:t>и помещений</w:t>
      </w:r>
      <w:r w:rsidR="00684CB5" w:rsidRPr="005E611D">
        <w:rPr>
          <w:rFonts w:ascii="Times New Roman" w:hAnsi="Times New Roman" w:cs="Times New Roman"/>
          <w:sz w:val="28"/>
          <w:szCs w:val="28"/>
        </w:rPr>
        <w:t>, предоставляемых для проведения</w:t>
      </w:r>
      <w:r w:rsidR="009F4543" w:rsidRPr="005E611D">
        <w:rPr>
          <w:rFonts w:ascii="Times New Roman" w:hAnsi="Times New Roman" w:cs="Times New Roman"/>
          <w:sz w:val="28"/>
          <w:szCs w:val="28"/>
        </w:rPr>
        <w:t xml:space="preserve"> встреч депутатов с избирателями </w:t>
      </w:r>
      <w:r w:rsidR="004E20F7" w:rsidRPr="005E611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Саратов»</w:t>
      </w:r>
      <w:r w:rsidR="00860AB5">
        <w:rPr>
          <w:rFonts w:ascii="Times New Roman" w:hAnsi="Times New Roman" w:cs="Times New Roman"/>
          <w:sz w:val="28"/>
          <w:szCs w:val="28"/>
        </w:rPr>
        <w:t>,</w:t>
      </w:r>
      <w:r w:rsidR="00684CB5" w:rsidRPr="005E611D">
        <w:rPr>
          <w:rFonts w:ascii="Times New Roman" w:hAnsi="Times New Roman" w:cs="Times New Roman"/>
          <w:sz w:val="28"/>
          <w:szCs w:val="28"/>
        </w:rPr>
        <w:t xml:space="preserve"> и Порядка предоставления</w:t>
      </w:r>
      <w:r w:rsidR="007F02F6" w:rsidRPr="005E611D">
        <w:rPr>
          <w:rFonts w:ascii="Times New Roman" w:hAnsi="Times New Roman" w:cs="Times New Roman"/>
          <w:sz w:val="28"/>
          <w:szCs w:val="28"/>
        </w:rPr>
        <w:t xml:space="preserve"> </w:t>
      </w:r>
      <w:r w:rsidR="00684CB5" w:rsidRPr="005E611D">
        <w:rPr>
          <w:rFonts w:ascii="Times New Roman" w:hAnsi="Times New Roman" w:cs="Times New Roman"/>
          <w:sz w:val="28"/>
          <w:szCs w:val="28"/>
        </w:rPr>
        <w:t>помещений для проведения встреч депутатов с избирателями на территории муниципального образования «Город Саратов»</w:t>
      </w:r>
    </w:p>
    <w:p w:rsidR="006C2C87" w:rsidRPr="007F02F6" w:rsidRDefault="006C2C87" w:rsidP="001F5B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0CA" w:rsidRPr="00065CB6" w:rsidRDefault="001F3EE2" w:rsidP="00B40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CB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2C87" w:rsidRPr="00065CB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336E9" w:rsidRPr="00065CB6">
        <w:rPr>
          <w:rFonts w:ascii="Times New Roman" w:hAnsi="Times New Roman" w:cs="Times New Roman"/>
          <w:sz w:val="28"/>
          <w:szCs w:val="28"/>
        </w:rPr>
        <w:t xml:space="preserve">с </w:t>
      </w:r>
      <w:r w:rsidR="00B65E1E" w:rsidRPr="00065CB6">
        <w:rPr>
          <w:rFonts w:ascii="Times New Roman" w:hAnsi="Times New Roman" w:cs="Times New Roman"/>
          <w:sz w:val="28"/>
          <w:szCs w:val="28"/>
        </w:rPr>
        <w:t>Федеральным законом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</w:t>
      </w:r>
      <w:r w:rsidR="009D5AC3" w:rsidRPr="00065CB6">
        <w:rPr>
          <w:rFonts w:ascii="Times New Roman" w:hAnsi="Times New Roman" w:cs="Times New Roman"/>
          <w:sz w:val="28"/>
          <w:szCs w:val="28"/>
        </w:rPr>
        <w:t xml:space="preserve">, </w:t>
      </w:r>
      <w:r w:rsidR="005C2986" w:rsidRPr="00065CB6">
        <w:rPr>
          <w:rFonts w:ascii="Times New Roman" w:hAnsi="Times New Roman" w:cs="Times New Roman"/>
          <w:sz w:val="28"/>
          <w:szCs w:val="28"/>
        </w:rPr>
        <w:t>ст.</w:t>
      </w:r>
      <w:r w:rsidR="00775F4B" w:rsidRPr="00065CB6">
        <w:rPr>
          <w:rFonts w:ascii="Times New Roman" w:hAnsi="Times New Roman" w:cs="Times New Roman"/>
          <w:sz w:val="28"/>
          <w:szCs w:val="28"/>
        </w:rPr>
        <w:t xml:space="preserve"> </w:t>
      </w:r>
      <w:r w:rsidR="005C2986" w:rsidRPr="00065CB6">
        <w:rPr>
          <w:rFonts w:ascii="Times New Roman" w:hAnsi="Times New Roman" w:cs="Times New Roman"/>
          <w:sz w:val="28"/>
          <w:szCs w:val="28"/>
        </w:rPr>
        <w:t>24 Устава муниципального образования «Город Саратов»</w:t>
      </w:r>
    </w:p>
    <w:p w:rsidR="00A510CA" w:rsidRPr="00065CB6" w:rsidRDefault="00A510CA" w:rsidP="001F5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C87" w:rsidRPr="00065CB6" w:rsidRDefault="006C2C87" w:rsidP="001F5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C87" w:rsidRPr="00065CB6" w:rsidRDefault="00CC1BE5" w:rsidP="001F5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5CB6">
        <w:rPr>
          <w:rFonts w:ascii="Times New Roman" w:hAnsi="Times New Roman"/>
          <w:color w:val="000000"/>
          <w:sz w:val="28"/>
          <w:szCs w:val="28"/>
        </w:rPr>
        <w:t xml:space="preserve">Саратовская городская </w:t>
      </w:r>
      <w:r w:rsidR="006C2C87" w:rsidRPr="00065CB6">
        <w:rPr>
          <w:rFonts w:ascii="Times New Roman" w:hAnsi="Times New Roman"/>
          <w:color w:val="000000"/>
          <w:sz w:val="28"/>
          <w:szCs w:val="28"/>
        </w:rPr>
        <w:t>Дума</w:t>
      </w:r>
    </w:p>
    <w:p w:rsidR="006C2C87" w:rsidRPr="00065CB6" w:rsidRDefault="006C2C87" w:rsidP="001F5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2C87" w:rsidRPr="00065CB6" w:rsidRDefault="006C2C87" w:rsidP="001F5B4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5CB6">
        <w:rPr>
          <w:rFonts w:ascii="Times New Roman" w:hAnsi="Times New Roman"/>
          <w:color w:val="000000"/>
          <w:sz w:val="28"/>
          <w:szCs w:val="28"/>
        </w:rPr>
        <w:t>РЕШИЛА:</w:t>
      </w:r>
    </w:p>
    <w:p w:rsidR="006C2C87" w:rsidRPr="00065CB6" w:rsidRDefault="006C2C87" w:rsidP="001F5B4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4CB5" w:rsidRPr="00065CB6" w:rsidRDefault="00684CB5" w:rsidP="00B574CA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B6">
        <w:rPr>
          <w:rFonts w:ascii="Times New Roman" w:hAnsi="Times New Roman" w:cs="Times New Roman"/>
          <w:sz w:val="28"/>
          <w:szCs w:val="28"/>
        </w:rPr>
        <w:t>Утвердить Перечень</w:t>
      </w:r>
      <w:r w:rsidR="00086993" w:rsidRPr="00065CB6">
        <w:rPr>
          <w:rFonts w:ascii="Times New Roman" w:hAnsi="Times New Roman" w:cs="Times New Roman"/>
          <w:sz w:val="28"/>
          <w:szCs w:val="28"/>
        </w:rPr>
        <w:t xml:space="preserve"> специально отведенны</w:t>
      </w:r>
      <w:r w:rsidRPr="00065CB6">
        <w:rPr>
          <w:rFonts w:ascii="Times New Roman" w:hAnsi="Times New Roman" w:cs="Times New Roman"/>
          <w:sz w:val="28"/>
          <w:szCs w:val="28"/>
        </w:rPr>
        <w:t>х</w:t>
      </w:r>
      <w:r w:rsidR="00086993" w:rsidRPr="00065CB6">
        <w:rPr>
          <w:rFonts w:ascii="Times New Roman" w:hAnsi="Times New Roman" w:cs="Times New Roman"/>
          <w:sz w:val="28"/>
          <w:szCs w:val="28"/>
        </w:rPr>
        <w:t xml:space="preserve"> мест для проведения встреч депутатов с избирателями </w:t>
      </w:r>
      <w:r w:rsidR="00EE10EC" w:rsidRPr="00065CB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Саратов» (Приложение 1).</w:t>
      </w:r>
    </w:p>
    <w:p w:rsidR="0079295E" w:rsidRPr="00065CB6" w:rsidRDefault="00086993" w:rsidP="001F5B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CB6">
        <w:rPr>
          <w:rFonts w:ascii="Times New Roman" w:hAnsi="Times New Roman" w:cs="Times New Roman"/>
          <w:sz w:val="28"/>
          <w:szCs w:val="28"/>
        </w:rPr>
        <w:t>2.</w:t>
      </w:r>
      <w:r w:rsidR="0079295E" w:rsidRPr="00065CB6">
        <w:rPr>
          <w:rFonts w:ascii="Times New Roman" w:hAnsi="Times New Roman" w:cs="Times New Roman"/>
          <w:sz w:val="28"/>
          <w:szCs w:val="28"/>
        </w:rPr>
        <w:t xml:space="preserve"> </w:t>
      </w:r>
      <w:r w:rsidR="00EE10EC" w:rsidRPr="00065CB6">
        <w:rPr>
          <w:rFonts w:ascii="Times New Roman" w:hAnsi="Times New Roman" w:cs="Times New Roman"/>
          <w:sz w:val="28"/>
          <w:szCs w:val="28"/>
        </w:rPr>
        <w:t>Утвердить Перечень</w:t>
      </w:r>
      <w:r w:rsidR="0074333D" w:rsidRPr="00065CB6">
        <w:rPr>
          <w:rFonts w:ascii="Times New Roman" w:hAnsi="Times New Roman" w:cs="Times New Roman"/>
          <w:sz w:val="28"/>
          <w:szCs w:val="28"/>
        </w:rPr>
        <w:t xml:space="preserve"> помещений, предоставляемых для</w:t>
      </w:r>
      <w:r w:rsidR="00762E32" w:rsidRPr="00065CB6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4333D" w:rsidRPr="00065CB6">
        <w:rPr>
          <w:rFonts w:ascii="Times New Roman" w:hAnsi="Times New Roman" w:cs="Times New Roman"/>
          <w:sz w:val="28"/>
          <w:szCs w:val="28"/>
        </w:rPr>
        <w:t xml:space="preserve"> </w:t>
      </w:r>
      <w:r w:rsidRPr="00065CB6">
        <w:rPr>
          <w:rFonts w:ascii="Times New Roman" w:hAnsi="Times New Roman" w:cs="Times New Roman"/>
          <w:sz w:val="28"/>
          <w:szCs w:val="28"/>
        </w:rPr>
        <w:t>встреч депутатов с избирателями</w:t>
      </w:r>
      <w:r w:rsidR="00EE10EC" w:rsidRPr="00065CB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Саратов» </w:t>
      </w:r>
      <w:r w:rsidR="00A74D86" w:rsidRPr="00065CB6">
        <w:rPr>
          <w:rFonts w:ascii="Times New Roman" w:hAnsi="Times New Roman" w:cs="Times New Roman"/>
          <w:sz w:val="28"/>
          <w:szCs w:val="28"/>
        </w:rPr>
        <w:t xml:space="preserve"> (</w:t>
      </w:r>
      <w:r w:rsidR="00F73BF8" w:rsidRPr="00065CB6">
        <w:rPr>
          <w:rFonts w:ascii="Times New Roman" w:hAnsi="Times New Roman" w:cs="Times New Roman"/>
          <w:sz w:val="28"/>
          <w:szCs w:val="28"/>
        </w:rPr>
        <w:t>П</w:t>
      </w:r>
      <w:r w:rsidR="0074333D" w:rsidRPr="00065CB6">
        <w:rPr>
          <w:rFonts w:ascii="Times New Roman" w:hAnsi="Times New Roman" w:cs="Times New Roman"/>
          <w:sz w:val="28"/>
          <w:szCs w:val="28"/>
        </w:rPr>
        <w:t>риложени</w:t>
      </w:r>
      <w:r w:rsidR="00A74D86" w:rsidRPr="00065CB6">
        <w:rPr>
          <w:rFonts w:ascii="Times New Roman" w:hAnsi="Times New Roman" w:cs="Times New Roman"/>
          <w:sz w:val="28"/>
          <w:szCs w:val="28"/>
        </w:rPr>
        <w:t>е</w:t>
      </w:r>
      <w:r w:rsidR="0074333D" w:rsidRPr="00065CB6">
        <w:rPr>
          <w:rFonts w:ascii="Times New Roman" w:hAnsi="Times New Roman" w:cs="Times New Roman"/>
          <w:sz w:val="28"/>
          <w:szCs w:val="28"/>
        </w:rPr>
        <w:t xml:space="preserve"> 2</w:t>
      </w:r>
      <w:r w:rsidR="00A74D86" w:rsidRPr="00065CB6">
        <w:rPr>
          <w:rFonts w:ascii="Times New Roman" w:hAnsi="Times New Roman" w:cs="Times New Roman"/>
          <w:sz w:val="28"/>
          <w:szCs w:val="28"/>
        </w:rPr>
        <w:t>)</w:t>
      </w:r>
      <w:r w:rsidR="00C30B5F" w:rsidRPr="00065CB6">
        <w:rPr>
          <w:rFonts w:ascii="Times New Roman" w:hAnsi="Times New Roman" w:cs="Times New Roman"/>
          <w:sz w:val="28"/>
          <w:szCs w:val="28"/>
        </w:rPr>
        <w:t>.</w:t>
      </w:r>
    </w:p>
    <w:p w:rsidR="00E724DF" w:rsidRPr="00065CB6" w:rsidRDefault="00B40EC2" w:rsidP="00B40E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CB6">
        <w:rPr>
          <w:rFonts w:ascii="Times New Roman" w:hAnsi="Times New Roman" w:cs="Times New Roman"/>
          <w:sz w:val="28"/>
          <w:szCs w:val="28"/>
        </w:rPr>
        <w:t>3</w:t>
      </w:r>
      <w:r w:rsidR="006A0A15" w:rsidRPr="00065CB6">
        <w:rPr>
          <w:rFonts w:ascii="Times New Roman" w:hAnsi="Times New Roman" w:cs="Times New Roman"/>
          <w:sz w:val="28"/>
          <w:szCs w:val="28"/>
        </w:rPr>
        <w:t xml:space="preserve">. </w:t>
      </w:r>
      <w:r w:rsidR="00EE10EC" w:rsidRPr="00065CB6">
        <w:rPr>
          <w:rFonts w:ascii="Times New Roman" w:hAnsi="Times New Roman" w:cs="Times New Roman"/>
          <w:sz w:val="28"/>
          <w:szCs w:val="28"/>
        </w:rPr>
        <w:t>Утвердить П</w:t>
      </w:r>
      <w:r w:rsidR="00E724DF" w:rsidRPr="00065CB6">
        <w:rPr>
          <w:rFonts w:ascii="Times New Roman" w:hAnsi="Times New Roman" w:cs="Times New Roman"/>
          <w:sz w:val="28"/>
          <w:szCs w:val="28"/>
        </w:rPr>
        <w:t xml:space="preserve">орядок предоставления </w:t>
      </w:r>
      <w:r w:rsidR="00816A47" w:rsidRPr="00065CB6">
        <w:rPr>
          <w:rFonts w:ascii="Times New Roman" w:hAnsi="Times New Roman" w:cs="Times New Roman"/>
          <w:sz w:val="28"/>
          <w:szCs w:val="28"/>
        </w:rPr>
        <w:t xml:space="preserve">помещений для </w:t>
      </w:r>
      <w:r w:rsidR="00EE10EC" w:rsidRPr="00065CB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724DF" w:rsidRPr="00065CB6">
        <w:rPr>
          <w:rFonts w:ascii="Times New Roman" w:hAnsi="Times New Roman" w:cs="Times New Roman"/>
          <w:sz w:val="28"/>
          <w:szCs w:val="28"/>
        </w:rPr>
        <w:t>вст</w:t>
      </w:r>
      <w:r w:rsidR="0074333D" w:rsidRPr="00065CB6">
        <w:rPr>
          <w:rFonts w:ascii="Times New Roman" w:hAnsi="Times New Roman" w:cs="Times New Roman"/>
          <w:sz w:val="28"/>
          <w:szCs w:val="28"/>
        </w:rPr>
        <w:t>реч депутатов с избирателями</w:t>
      </w:r>
      <w:r w:rsidR="00EE10EC" w:rsidRPr="00065CB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Саратов» </w:t>
      </w:r>
      <w:r w:rsidR="00816A47" w:rsidRPr="00065CB6">
        <w:rPr>
          <w:rFonts w:ascii="Times New Roman" w:hAnsi="Times New Roman" w:cs="Times New Roman"/>
          <w:sz w:val="28"/>
          <w:szCs w:val="28"/>
        </w:rPr>
        <w:t>(</w:t>
      </w:r>
      <w:r w:rsidR="00F73BF8" w:rsidRPr="00065CB6">
        <w:rPr>
          <w:rFonts w:ascii="Times New Roman" w:hAnsi="Times New Roman" w:cs="Times New Roman"/>
          <w:sz w:val="28"/>
          <w:szCs w:val="28"/>
        </w:rPr>
        <w:t>П</w:t>
      </w:r>
      <w:r w:rsidR="00E724DF" w:rsidRPr="00065CB6">
        <w:rPr>
          <w:rFonts w:ascii="Times New Roman" w:hAnsi="Times New Roman" w:cs="Times New Roman"/>
          <w:sz w:val="28"/>
          <w:szCs w:val="28"/>
        </w:rPr>
        <w:t>риложени</w:t>
      </w:r>
      <w:r w:rsidR="00816A47" w:rsidRPr="00065CB6">
        <w:rPr>
          <w:rFonts w:ascii="Times New Roman" w:hAnsi="Times New Roman" w:cs="Times New Roman"/>
          <w:sz w:val="28"/>
          <w:szCs w:val="28"/>
        </w:rPr>
        <w:t>е</w:t>
      </w:r>
      <w:r w:rsidR="0074333D" w:rsidRPr="00065CB6">
        <w:rPr>
          <w:rFonts w:ascii="Times New Roman" w:hAnsi="Times New Roman" w:cs="Times New Roman"/>
          <w:sz w:val="28"/>
          <w:szCs w:val="28"/>
        </w:rPr>
        <w:t xml:space="preserve"> </w:t>
      </w:r>
      <w:r w:rsidRPr="00065CB6">
        <w:rPr>
          <w:rFonts w:ascii="Times New Roman" w:hAnsi="Times New Roman" w:cs="Times New Roman"/>
          <w:sz w:val="28"/>
          <w:szCs w:val="28"/>
        </w:rPr>
        <w:t>3</w:t>
      </w:r>
      <w:r w:rsidR="00816A47" w:rsidRPr="00065CB6">
        <w:rPr>
          <w:rFonts w:ascii="Times New Roman" w:hAnsi="Times New Roman" w:cs="Times New Roman"/>
          <w:sz w:val="28"/>
          <w:szCs w:val="28"/>
        </w:rPr>
        <w:t>)</w:t>
      </w:r>
      <w:r w:rsidR="00E724DF" w:rsidRPr="00065CB6">
        <w:rPr>
          <w:rFonts w:ascii="Times New Roman" w:hAnsi="Times New Roman" w:cs="Times New Roman"/>
          <w:sz w:val="28"/>
          <w:szCs w:val="28"/>
        </w:rPr>
        <w:t>.</w:t>
      </w:r>
    </w:p>
    <w:p w:rsidR="006C2C87" w:rsidRPr="00065CB6" w:rsidRDefault="006C2C87" w:rsidP="00B574CA">
      <w:pPr>
        <w:pStyle w:val="a3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CB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</w:t>
      </w:r>
      <w:r w:rsidR="00E724DF" w:rsidRPr="00065CB6">
        <w:rPr>
          <w:rFonts w:ascii="Times New Roman" w:hAnsi="Times New Roman" w:cs="Times New Roman"/>
          <w:sz w:val="28"/>
          <w:szCs w:val="28"/>
        </w:rPr>
        <w:t>.</w:t>
      </w:r>
    </w:p>
    <w:p w:rsidR="00EE10EC" w:rsidRPr="00065CB6" w:rsidRDefault="00EE10EC" w:rsidP="00EE10EC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EE10EC" w:rsidRPr="00065CB6" w:rsidRDefault="00EE10EC" w:rsidP="00EE10EC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6C2C87" w:rsidRPr="00065CB6" w:rsidRDefault="006C2C87" w:rsidP="001F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4DF" w:rsidRPr="00065CB6" w:rsidRDefault="006C2C87" w:rsidP="004834E8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065CB6">
        <w:rPr>
          <w:rFonts w:ascii="Times New Roman" w:hAnsi="Times New Roman"/>
          <w:color w:val="000000"/>
          <w:sz w:val="28"/>
          <w:szCs w:val="28"/>
        </w:rPr>
        <w:t>Проект внесен глав</w:t>
      </w:r>
      <w:r w:rsidR="009C1A20" w:rsidRPr="00065CB6">
        <w:rPr>
          <w:rFonts w:ascii="Times New Roman" w:hAnsi="Times New Roman"/>
          <w:color w:val="000000"/>
          <w:sz w:val="28"/>
          <w:szCs w:val="28"/>
        </w:rPr>
        <w:t>ой</w:t>
      </w:r>
    </w:p>
    <w:p w:rsidR="006C2C87" w:rsidRPr="00065CB6" w:rsidRDefault="00E724DF" w:rsidP="004834E8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065CB6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="006C2C87" w:rsidRPr="00065CB6">
        <w:rPr>
          <w:rFonts w:ascii="Times New Roman" w:hAnsi="Times New Roman"/>
          <w:color w:val="000000"/>
          <w:sz w:val="28"/>
          <w:szCs w:val="28"/>
        </w:rPr>
        <w:t>образования</w:t>
      </w:r>
    </w:p>
    <w:p w:rsidR="004834E8" w:rsidRPr="00065CB6" w:rsidRDefault="006C2C87" w:rsidP="004834E8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065CB6">
        <w:rPr>
          <w:rFonts w:ascii="Times New Roman" w:hAnsi="Times New Roman"/>
          <w:color w:val="000000"/>
          <w:sz w:val="28"/>
          <w:szCs w:val="28"/>
        </w:rPr>
        <w:t>«Город Саратов»</w:t>
      </w:r>
      <w:r w:rsidR="00E724DF" w:rsidRPr="00065CB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834E8" w:rsidRPr="00065CB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834E8" w:rsidRPr="00065CB6" w:rsidRDefault="004834E8" w:rsidP="004834E8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065CB6">
        <w:rPr>
          <w:rFonts w:ascii="Times New Roman" w:hAnsi="Times New Roman"/>
          <w:color w:val="000000"/>
          <w:sz w:val="28"/>
          <w:szCs w:val="28"/>
        </w:rPr>
        <w:t>М.А. Исаевым</w:t>
      </w:r>
    </w:p>
    <w:p w:rsidR="00E1109C" w:rsidRPr="00065CB6" w:rsidRDefault="00E1109C" w:rsidP="004834E8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E1109C" w:rsidRPr="00065CB6" w:rsidRDefault="00E1109C" w:rsidP="004834E8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B40EC2" w:rsidRDefault="00B40EC2" w:rsidP="001F5B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7528" w:rsidRDefault="00077528" w:rsidP="00077528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E724DF" w:rsidRPr="00077528">
        <w:rPr>
          <w:b/>
          <w:sz w:val="28"/>
          <w:szCs w:val="28"/>
        </w:rPr>
        <w:t>1</w:t>
      </w:r>
      <w:r w:rsidRPr="00077528">
        <w:rPr>
          <w:b/>
          <w:sz w:val="28"/>
          <w:szCs w:val="28"/>
        </w:rPr>
        <w:t xml:space="preserve"> </w:t>
      </w:r>
    </w:p>
    <w:p w:rsidR="00077528" w:rsidRPr="00077528" w:rsidRDefault="00077528" w:rsidP="00077528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  <w:r w:rsidRPr="00077528">
        <w:rPr>
          <w:b/>
          <w:sz w:val="28"/>
          <w:szCs w:val="28"/>
        </w:rPr>
        <w:t>к решению Саратовской</w:t>
      </w:r>
    </w:p>
    <w:p w:rsidR="00077528" w:rsidRPr="00077528" w:rsidRDefault="00077528" w:rsidP="00077528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  <w:r w:rsidRPr="00077528">
        <w:rPr>
          <w:b/>
          <w:sz w:val="28"/>
          <w:szCs w:val="28"/>
        </w:rPr>
        <w:t>городской Думы</w:t>
      </w:r>
    </w:p>
    <w:p w:rsidR="00077528" w:rsidRPr="00077528" w:rsidRDefault="00E863C8" w:rsidP="00077528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______№______</w:t>
      </w:r>
    </w:p>
    <w:p w:rsidR="006C2C87" w:rsidRDefault="006C2C87" w:rsidP="000775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993" w:rsidRPr="0074333D" w:rsidRDefault="00086993" w:rsidP="001F5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04F" w:rsidRDefault="0096404F" w:rsidP="00775F4B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33D">
        <w:rPr>
          <w:rFonts w:ascii="Times New Roman" w:hAnsi="Times New Roman" w:cs="Times New Roman"/>
          <w:b/>
          <w:sz w:val="28"/>
          <w:szCs w:val="28"/>
        </w:rPr>
        <w:t xml:space="preserve">Перечень специально отведенных </w:t>
      </w:r>
      <w:r w:rsidR="007051E4">
        <w:rPr>
          <w:rFonts w:ascii="Times New Roman" w:hAnsi="Times New Roman" w:cs="Times New Roman"/>
          <w:b/>
          <w:sz w:val="28"/>
          <w:szCs w:val="28"/>
        </w:rPr>
        <w:t xml:space="preserve"> мест </w:t>
      </w:r>
      <w:r w:rsidRPr="0074333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051E4">
        <w:rPr>
          <w:rFonts w:ascii="Times New Roman" w:hAnsi="Times New Roman" w:cs="Times New Roman"/>
          <w:b/>
          <w:sz w:val="28"/>
          <w:szCs w:val="28"/>
        </w:rPr>
        <w:t xml:space="preserve">проведения встреч депутатов с избирателями на </w:t>
      </w:r>
      <w:r w:rsidR="007051E4" w:rsidRPr="007051E4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образования «Город Саратов»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7A1CFD" w:rsidTr="002666CF">
        <w:tc>
          <w:tcPr>
            <w:tcW w:w="675" w:type="dxa"/>
          </w:tcPr>
          <w:p w:rsidR="007A1CFD" w:rsidRPr="00467248" w:rsidRDefault="007A1CFD" w:rsidP="007A1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7A1CFD" w:rsidRPr="00467248" w:rsidRDefault="007A1CFD" w:rsidP="007A1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7A1CFD" w:rsidRPr="00467248" w:rsidRDefault="007A1CFD" w:rsidP="007A1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4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7A1CFD" w:rsidTr="002666CF">
        <w:tc>
          <w:tcPr>
            <w:tcW w:w="675" w:type="dxa"/>
          </w:tcPr>
          <w:p w:rsidR="007A1CFD" w:rsidRPr="00467248" w:rsidRDefault="007A1CFD" w:rsidP="00B574C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A1CFD" w:rsidRPr="00467248" w:rsidRDefault="007A1CFD" w:rsidP="004161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8"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r w:rsidR="004161B1" w:rsidRPr="00467248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Pr="00467248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Благодарова</w:t>
            </w:r>
            <w:r w:rsidR="004161B1" w:rsidRPr="00467248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3191" w:type="dxa"/>
          </w:tcPr>
          <w:p w:rsidR="007A1CFD" w:rsidRPr="00467248" w:rsidRDefault="007A1CFD" w:rsidP="0068334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8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ул. </w:t>
            </w:r>
            <w:r w:rsidR="0068334E" w:rsidRPr="00467248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467248">
              <w:rPr>
                <w:rFonts w:ascii="Times New Roman" w:hAnsi="Times New Roman" w:cs="Times New Roman"/>
                <w:sz w:val="24"/>
                <w:szCs w:val="24"/>
              </w:rPr>
              <w:t>Благодарова</w:t>
            </w:r>
            <w:r w:rsidR="0068334E" w:rsidRPr="00467248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7A1CFD" w:rsidTr="002666CF">
        <w:tc>
          <w:tcPr>
            <w:tcW w:w="675" w:type="dxa"/>
          </w:tcPr>
          <w:p w:rsidR="007A1CFD" w:rsidRPr="00467248" w:rsidRDefault="007A1CFD" w:rsidP="00B574C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A1CFD" w:rsidRPr="00467248" w:rsidRDefault="00E55FCB" w:rsidP="001F5B4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8">
              <w:rPr>
                <w:rFonts w:ascii="Times New Roman" w:hAnsi="Times New Roman" w:cs="Times New Roman"/>
                <w:sz w:val="24"/>
                <w:szCs w:val="24"/>
              </w:rPr>
              <w:t>Сквер Героев Краснодона (</w:t>
            </w:r>
            <w:r w:rsidR="007A1CFD" w:rsidRPr="00467248">
              <w:rPr>
                <w:rFonts w:ascii="Times New Roman" w:hAnsi="Times New Roman" w:cs="Times New Roman"/>
                <w:sz w:val="24"/>
                <w:szCs w:val="24"/>
              </w:rPr>
              <w:t>у памятника героям –</w:t>
            </w:r>
            <w:r w:rsidR="004161B1" w:rsidRPr="00467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CFD" w:rsidRPr="00467248">
              <w:rPr>
                <w:rFonts w:ascii="Times New Roman" w:hAnsi="Times New Roman" w:cs="Times New Roman"/>
                <w:sz w:val="24"/>
                <w:szCs w:val="24"/>
              </w:rPr>
              <w:t>краснодонцам)</w:t>
            </w:r>
          </w:p>
        </w:tc>
        <w:tc>
          <w:tcPr>
            <w:tcW w:w="3191" w:type="dxa"/>
          </w:tcPr>
          <w:p w:rsidR="007A1CFD" w:rsidRPr="00467248" w:rsidRDefault="007A1CFD" w:rsidP="00E863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8">
              <w:rPr>
                <w:rFonts w:ascii="Times New Roman" w:hAnsi="Times New Roman" w:cs="Times New Roman"/>
                <w:sz w:val="24"/>
                <w:szCs w:val="24"/>
              </w:rPr>
              <w:t>г. Саратов, по ул. Б</w:t>
            </w:r>
            <w:r w:rsidR="00E863C8" w:rsidRPr="00467248">
              <w:rPr>
                <w:rFonts w:ascii="Times New Roman" w:hAnsi="Times New Roman" w:cs="Times New Roman"/>
                <w:sz w:val="24"/>
                <w:szCs w:val="24"/>
              </w:rPr>
              <w:t xml:space="preserve">ольшая </w:t>
            </w:r>
            <w:r w:rsidRPr="00467248">
              <w:rPr>
                <w:rFonts w:ascii="Times New Roman" w:hAnsi="Times New Roman" w:cs="Times New Roman"/>
                <w:sz w:val="24"/>
                <w:szCs w:val="24"/>
              </w:rPr>
              <w:t xml:space="preserve">Горная между ул. </w:t>
            </w:r>
            <w:r w:rsidR="00015C05" w:rsidRPr="00467248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467248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  <w:r w:rsidR="00015C05" w:rsidRPr="0046724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467248">
              <w:rPr>
                <w:rFonts w:ascii="Times New Roman" w:hAnsi="Times New Roman" w:cs="Times New Roman"/>
                <w:sz w:val="24"/>
                <w:szCs w:val="24"/>
              </w:rPr>
              <w:t xml:space="preserve"> и ул. Соборная</w:t>
            </w:r>
          </w:p>
        </w:tc>
      </w:tr>
      <w:tr w:rsidR="007A1CFD" w:rsidTr="002666CF">
        <w:tc>
          <w:tcPr>
            <w:tcW w:w="675" w:type="dxa"/>
          </w:tcPr>
          <w:p w:rsidR="007A1CFD" w:rsidRPr="00467248" w:rsidRDefault="007A1CFD" w:rsidP="00B574C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A1CFD" w:rsidRPr="00467248" w:rsidRDefault="007A1CFD" w:rsidP="001F5B4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8">
              <w:rPr>
                <w:rFonts w:ascii="Times New Roman" w:hAnsi="Times New Roman" w:cs="Times New Roman"/>
                <w:sz w:val="24"/>
                <w:szCs w:val="24"/>
              </w:rPr>
              <w:t>Парк Свободы</w:t>
            </w:r>
          </w:p>
        </w:tc>
        <w:tc>
          <w:tcPr>
            <w:tcW w:w="3191" w:type="dxa"/>
          </w:tcPr>
          <w:p w:rsidR="007A1CFD" w:rsidRPr="00467248" w:rsidRDefault="007A1CFD" w:rsidP="001F5B4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8">
              <w:rPr>
                <w:rFonts w:ascii="Times New Roman" w:hAnsi="Times New Roman" w:cs="Times New Roman"/>
                <w:sz w:val="24"/>
                <w:szCs w:val="24"/>
              </w:rPr>
              <w:t>г. Саратов, 1-ый Свободный проезд</w:t>
            </w:r>
          </w:p>
        </w:tc>
      </w:tr>
      <w:tr w:rsidR="007A1CFD" w:rsidTr="002666CF">
        <w:tc>
          <w:tcPr>
            <w:tcW w:w="675" w:type="dxa"/>
          </w:tcPr>
          <w:p w:rsidR="007A1CFD" w:rsidRPr="00467248" w:rsidRDefault="007A1CFD" w:rsidP="00B574C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A1CFD" w:rsidRPr="00467248" w:rsidRDefault="00043AD8" w:rsidP="001F5B4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8"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r w:rsidR="007A1CFD" w:rsidRPr="00467248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3191" w:type="dxa"/>
          </w:tcPr>
          <w:p w:rsidR="007A1CFD" w:rsidRPr="00467248" w:rsidRDefault="007A1CFD" w:rsidP="001F5B4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8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ул. </w:t>
            </w:r>
            <w:r w:rsidR="00015C05" w:rsidRPr="00467248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467248">
              <w:rPr>
                <w:rFonts w:ascii="Times New Roman" w:hAnsi="Times New Roman" w:cs="Times New Roman"/>
                <w:sz w:val="24"/>
                <w:szCs w:val="24"/>
              </w:rPr>
              <w:t>Лебедева-Кумача</w:t>
            </w:r>
            <w:r w:rsidR="00015C05" w:rsidRPr="00467248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7A1CFD" w:rsidTr="002666CF">
        <w:tc>
          <w:tcPr>
            <w:tcW w:w="675" w:type="dxa"/>
          </w:tcPr>
          <w:p w:rsidR="007A1CFD" w:rsidRPr="00467248" w:rsidRDefault="007A1CFD" w:rsidP="00B574C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A1CFD" w:rsidRPr="00467248" w:rsidRDefault="007A1CFD" w:rsidP="004161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8">
              <w:rPr>
                <w:rFonts w:ascii="Times New Roman" w:hAnsi="Times New Roman" w:cs="Times New Roman"/>
                <w:sz w:val="24"/>
                <w:szCs w:val="24"/>
              </w:rPr>
              <w:t>Парк им. Гагарина</w:t>
            </w:r>
            <w:r w:rsidR="004161B1" w:rsidRPr="00467248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191" w:type="dxa"/>
          </w:tcPr>
          <w:p w:rsidR="007A1CFD" w:rsidRPr="00467248" w:rsidRDefault="007A1CFD" w:rsidP="001F5B4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8">
              <w:rPr>
                <w:rFonts w:ascii="Times New Roman" w:hAnsi="Times New Roman" w:cs="Times New Roman"/>
                <w:sz w:val="24"/>
                <w:szCs w:val="24"/>
              </w:rPr>
              <w:t>г. Саратов, между ул. Парковая и ул. Химическая</w:t>
            </w:r>
          </w:p>
        </w:tc>
      </w:tr>
      <w:tr w:rsidR="007A1CFD" w:rsidTr="002666CF">
        <w:tc>
          <w:tcPr>
            <w:tcW w:w="675" w:type="dxa"/>
          </w:tcPr>
          <w:p w:rsidR="007A1CFD" w:rsidRPr="00467248" w:rsidRDefault="007A1CFD" w:rsidP="00B574C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A1CFD" w:rsidRPr="00467248" w:rsidRDefault="007A1CFD" w:rsidP="001F5B4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8">
              <w:rPr>
                <w:rFonts w:ascii="Times New Roman" w:hAnsi="Times New Roman" w:cs="Times New Roman"/>
                <w:sz w:val="24"/>
                <w:szCs w:val="24"/>
              </w:rPr>
              <w:t>Сквер Марины Расковой</w:t>
            </w:r>
          </w:p>
        </w:tc>
        <w:tc>
          <w:tcPr>
            <w:tcW w:w="3191" w:type="dxa"/>
          </w:tcPr>
          <w:p w:rsidR="007A1CFD" w:rsidRPr="00467248" w:rsidRDefault="007A1CFD" w:rsidP="001F5B4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8">
              <w:rPr>
                <w:rFonts w:ascii="Times New Roman" w:hAnsi="Times New Roman" w:cs="Times New Roman"/>
                <w:sz w:val="24"/>
                <w:szCs w:val="24"/>
              </w:rPr>
              <w:t>г. Саратов, Ново-Астраханское шоссе</w:t>
            </w:r>
          </w:p>
        </w:tc>
      </w:tr>
      <w:tr w:rsidR="007A1CFD" w:rsidTr="002666CF">
        <w:tc>
          <w:tcPr>
            <w:tcW w:w="675" w:type="dxa"/>
          </w:tcPr>
          <w:p w:rsidR="007A1CFD" w:rsidRPr="00467248" w:rsidRDefault="007A1CFD" w:rsidP="00B574C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A1CFD" w:rsidRPr="00467248" w:rsidRDefault="007A1CFD" w:rsidP="001F5B4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8">
              <w:rPr>
                <w:rFonts w:ascii="Times New Roman" w:hAnsi="Times New Roman" w:cs="Times New Roman"/>
                <w:sz w:val="24"/>
                <w:szCs w:val="24"/>
              </w:rPr>
              <w:t xml:space="preserve">Сквер на </w:t>
            </w:r>
            <w:r w:rsidR="00043AD8" w:rsidRPr="00467248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r w:rsidRPr="00467248">
              <w:rPr>
                <w:rFonts w:ascii="Times New Roman" w:hAnsi="Times New Roman" w:cs="Times New Roman"/>
                <w:sz w:val="24"/>
                <w:szCs w:val="24"/>
              </w:rPr>
              <w:t>Грибова</w:t>
            </w:r>
            <w:r w:rsidR="00043AD8" w:rsidRPr="00467248"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3191" w:type="dxa"/>
          </w:tcPr>
          <w:p w:rsidR="007A1CFD" w:rsidRPr="00467248" w:rsidRDefault="007A1CFD" w:rsidP="001F5B4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8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ул. </w:t>
            </w:r>
            <w:r w:rsidR="00015C05" w:rsidRPr="00467248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CD7009" w:rsidRPr="00467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248">
              <w:rPr>
                <w:rFonts w:ascii="Times New Roman" w:hAnsi="Times New Roman" w:cs="Times New Roman"/>
                <w:sz w:val="24"/>
                <w:szCs w:val="24"/>
              </w:rPr>
              <w:t xml:space="preserve">Грибова </w:t>
            </w:r>
            <w:r w:rsidR="00015C05" w:rsidRPr="00467248">
              <w:rPr>
                <w:rFonts w:ascii="Times New Roman" w:hAnsi="Times New Roman" w:cs="Times New Roman"/>
                <w:sz w:val="24"/>
                <w:szCs w:val="24"/>
              </w:rPr>
              <w:t xml:space="preserve">П.И. </w:t>
            </w:r>
            <w:r w:rsidR="00E863C8" w:rsidRPr="00467248">
              <w:rPr>
                <w:rFonts w:ascii="Times New Roman" w:hAnsi="Times New Roman" w:cs="Times New Roman"/>
                <w:sz w:val="24"/>
                <w:szCs w:val="24"/>
              </w:rPr>
              <w:t xml:space="preserve">между ул. Дегтярная и ул. Большая </w:t>
            </w:r>
            <w:r w:rsidRPr="00467248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</w:tr>
      <w:tr w:rsidR="007A1CFD" w:rsidTr="002666CF">
        <w:tc>
          <w:tcPr>
            <w:tcW w:w="675" w:type="dxa"/>
          </w:tcPr>
          <w:p w:rsidR="007A1CFD" w:rsidRPr="00467248" w:rsidRDefault="007A1CFD" w:rsidP="00B574C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A1CFD" w:rsidRPr="00467248" w:rsidRDefault="007A1CFD" w:rsidP="001F5B4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8">
              <w:rPr>
                <w:rFonts w:ascii="Times New Roman" w:hAnsi="Times New Roman" w:cs="Times New Roman"/>
                <w:sz w:val="24"/>
                <w:szCs w:val="24"/>
              </w:rPr>
              <w:t xml:space="preserve">Бульвар </w:t>
            </w:r>
            <w:r w:rsidR="00043AD8" w:rsidRPr="00467248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467248">
              <w:rPr>
                <w:rFonts w:ascii="Times New Roman" w:hAnsi="Times New Roman" w:cs="Times New Roman"/>
                <w:sz w:val="24"/>
                <w:szCs w:val="24"/>
              </w:rPr>
              <w:t>Мюфке</w:t>
            </w:r>
            <w:r w:rsidR="00043AD8" w:rsidRPr="00467248"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  <w:tc>
          <w:tcPr>
            <w:tcW w:w="3191" w:type="dxa"/>
          </w:tcPr>
          <w:p w:rsidR="007A1CFD" w:rsidRPr="00467248" w:rsidRDefault="007A1CFD" w:rsidP="001F5B4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8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между ул. </w:t>
            </w:r>
            <w:r w:rsidR="007075FE" w:rsidRPr="00467248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467248">
              <w:rPr>
                <w:rFonts w:ascii="Times New Roman" w:hAnsi="Times New Roman" w:cs="Times New Roman"/>
                <w:sz w:val="24"/>
                <w:szCs w:val="24"/>
              </w:rPr>
              <w:t>Батавина</w:t>
            </w:r>
            <w:r w:rsidR="007075FE" w:rsidRPr="00467248">
              <w:rPr>
                <w:rFonts w:ascii="Times New Roman" w:hAnsi="Times New Roman" w:cs="Times New Roman"/>
                <w:sz w:val="24"/>
                <w:szCs w:val="24"/>
              </w:rPr>
              <w:t xml:space="preserve"> П.Ф.</w:t>
            </w:r>
            <w:r w:rsidRPr="00467248">
              <w:rPr>
                <w:rFonts w:ascii="Times New Roman" w:hAnsi="Times New Roman" w:cs="Times New Roman"/>
                <w:sz w:val="24"/>
                <w:szCs w:val="24"/>
              </w:rPr>
              <w:t xml:space="preserve"> и ул.</w:t>
            </w:r>
            <w:r w:rsidR="000F5F6C" w:rsidRPr="00467248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Pr="00467248">
              <w:rPr>
                <w:rFonts w:ascii="Times New Roman" w:hAnsi="Times New Roman" w:cs="Times New Roman"/>
                <w:sz w:val="24"/>
                <w:szCs w:val="24"/>
              </w:rPr>
              <w:t xml:space="preserve"> Зыбина</w:t>
            </w:r>
            <w:r w:rsidR="000F5F6C" w:rsidRPr="00467248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</w:tbl>
    <w:p w:rsidR="002666CF" w:rsidRPr="0074333D" w:rsidRDefault="002666CF" w:rsidP="001F5B46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A3A" w:rsidRDefault="00307A3A" w:rsidP="001F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A3A" w:rsidRDefault="00307A3A" w:rsidP="001F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A3A" w:rsidRDefault="00307A3A" w:rsidP="001F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A3A" w:rsidRDefault="00307A3A" w:rsidP="001F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A3A" w:rsidRDefault="00307A3A" w:rsidP="001F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A3A" w:rsidRDefault="00307A3A" w:rsidP="001F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204" w:rsidRDefault="00677204" w:rsidP="001F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204" w:rsidRDefault="00677204" w:rsidP="001F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CAB" w:rsidRDefault="00D93CAB" w:rsidP="00077528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93CAB" w:rsidRDefault="00D93CAB" w:rsidP="00077528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93CAB" w:rsidRDefault="00D93CAB" w:rsidP="00077528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93CAB" w:rsidRDefault="00D93CAB" w:rsidP="00077528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93CAB" w:rsidRDefault="00D93CAB" w:rsidP="00077528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93CAB" w:rsidRDefault="00D93CAB" w:rsidP="00077528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77528" w:rsidRDefault="00077528" w:rsidP="00077528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r w:rsidR="00E724DF" w:rsidRPr="00BB307A">
        <w:rPr>
          <w:b/>
          <w:sz w:val="28"/>
          <w:szCs w:val="28"/>
        </w:rPr>
        <w:t>2</w:t>
      </w:r>
      <w:r w:rsidRPr="00077528">
        <w:rPr>
          <w:b/>
          <w:sz w:val="28"/>
          <w:szCs w:val="28"/>
        </w:rPr>
        <w:t xml:space="preserve"> </w:t>
      </w:r>
    </w:p>
    <w:p w:rsidR="00077528" w:rsidRPr="00077528" w:rsidRDefault="00077528" w:rsidP="00077528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  <w:r w:rsidRPr="00077528">
        <w:rPr>
          <w:b/>
          <w:sz w:val="28"/>
          <w:szCs w:val="28"/>
        </w:rPr>
        <w:t>к решению Саратовской</w:t>
      </w:r>
    </w:p>
    <w:p w:rsidR="00077528" w:rsidRPr="00077528" w:rsidRDefault="00077528" w:rsidP="00077528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  <w:r w:rsidRPr="00077528">
        <w:rPr>
          <w:b/>
          <w:sz w:val="28"/>
          <w:szCs w:val="28"/>
        </w:rPr>
        <w:t>городской Думы</w:t>
      </w:r>
    </w:p>
    <w:p w:rsidR="00077528" w:rsidRPr="00077528" w:rsidRDefault="00E863C8" w:rsidP="00077528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______№______</w:t>
      </w:r>
    </w:p>
    <w:p w:rsidR="00E724DF" w:rsidRDefault="00E724DF" w:rsidP="001F5B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7528" w:rsidRDefault="00077528" w:rsidP="001F5B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404F" w:rsidRPr="00AC6A10" w:rsidRDefault="0096404F" w:rsidP="001F5B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04F" w:rsidRDefault="0074333D" w:rsidP="001F5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33D">
        <w:rPr>
          <w:rFonts w:ascii="Times New Roman" w:hAnsi="Times New Roman" w:cs="Times New Roman"/>
          <w:b/>
          <w:sz w:val="28"/>
          <w:szCs w:val="28"/>
        </w:rPr>
        <w:t>Перечень помещений, предоставляемых для</w:t>
      </w:r>
      <w:r w:rsidR="007B08E2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74333D">
        <w:rPr>
          <w:rFonts w:ascii="Times New Roman" w:hAnsi="Times New Roman" w:cs="Times New Roman"/>
          <w:b/>
          <w:sz w:val="28"/>
          <w:szCs w:val="28"/>
        </w:rPr>
        <w:t xml:space="preserve"> встреч депутатов с избирателями</w:t>
      </w:r>
      <w:r w:rsidR="005C020F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«Город Саратов»</w:t>
      </w:r>
    </w:p>
    <w:p w:rsidR="00B64BA7" w:rsidRDefault="00B64BA7" w:rsidP="001F5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DA7" w:rsidRPr="00AC6A10" w:rsidRDefault="009A7DA7" w:rsidP="001F5B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4820"/>
      </w:tblGrid>
      <w:tr w:rsidR="009A7DA7" w:rsidRPr="00C333F8" w:rsidTr="00D93CAB">
        <w:trPr>
          <w:trHeight w:val="507"/>
        </w:trPr>
        <w:tc>
          <w:tcPr>
            <w:tcW w:w="851" w:type="dxa"/>
            <w:tcBorders>
              <w:bottom w:val="single" w:sz="4" w:space="0" w:color="auto"/>
            </w:tcBorders>
          </w:tcPr>
          <w:p w:rsidR="009A7DA7" w:rsidRPr="009A7DA7" w:rsidRDefault="009A7DA7" w:rsidP="00A7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A7DA7" w:rsidRPr="009A7DA7" w:rsidRDefault="009A7DA7" w:rsidP="00A7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A7DA7" w:rsidRPr="009A7DA7" w:rsidRDefault="009A7DA7" w:rsidP="00A7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9A7DA7" w:rsidRPr="00C333F8" w:rsidTr="00D93CAB">
        <w:tc>
          <w:tcPr>
            <w:tcW w:w="851" w:type="dxa"/>
          </w:tcPr>
          <w:p w:rsidR="009A7DA7" w:rsidRPr="00D93CAB" w:rsidRDefault="009A7DA7" w:rsidP="00D93CA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«Централизованная библиотечная система города Саратова»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МУК «ЦБС г. Саратова»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B75B5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Зарубина</w:t>
            </w:r>
            <w:r w:rsidR="00EB75B5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, 158/162</w:t>
            </w:r>
          </w:p>
        </w:tc>
      </w:tr>
      <w:tr w:rsidR="009A7DA7" w:rsidRPr="00C333F8" w:rsidTr="00D93CAB">
        <w:tc>
          <w:tcPr>
            <w:tcW w:w="851" w:type="dxa"/>
          </w:tcPr>
          <w:p w:rsidR="009A7DA7" w:rsidRPr="00D93CAB" w:rsidRDefault="009A7DA7" w:rsidP="00D93CA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Библиотека  № 1 имени летчика- космонавта СССР, Героя Советского Союза, Почетного гражданина города Саратова Геннадия Васильевича Сарафанова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г. Саратов, ул. Набережная Космонавтов, 5</w:t>
            </w:r>
          </w:p>
        </w:tc>
      </w:tr>
      <w:tr w:rsidR="009A7DA7" w:rsidRPr="00C333F8" w:rsidTr="00D93CAB">
        <w:tc>
          <w:tcPr>
            <w:tcW w:w="851" w:type="dxa"/>
          </w:tcPr>
          <w:p w:rsidR="009A7DA7" w:rsidRPr="00D93CAB" w:rsidRDefault="009A7DA7" w:rsidP="00D93CA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№ 2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ул. Соколовая, 18/40 </w:t>
            </w:r>
          </w:p>
        </w:tc>
      </w:tr>
      <w:tr w:rsidR="009A7DA7" w:rsidRPr="00C333F8" w:rsidTr="00D93CAB">
        <w:tc>
          <w:tcPr>
            <w:tcW w:w="851" w:type="dxa"/>
          </w:tcPr>
          <w:p w:rsidR="009A7DA7" w:rsidRPr="00D93CAB" w:rsidRDefault="009A7DA7" w:rsidP="00D93CA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Библиотека  № 4</w:t>
            </w:r>
          </w:p>
        </w:tc>
        <w:tc>
          <w:tcPr>
            <w:tcW w:w="4820" w:type="dxa"/>
          </w:tcPr>
          <w:p w:rsidR="009A7DA7" w:rsidRPr="009A7DA7" w:rsidRDefault="009A7DA7" w:rsidP="00CD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  <w:r w:rsidR="00BD6A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пл. им. Орджоникидзе Г</w:t>
            </w:r>
            <w:r w:rsidR="00CD70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К., 1</w:t>
            </w:r>
          </w:p>
        </w:tc>
      </w:tr>
      <w:tr w:rsidR="009A7DA7" w:rsidRPr="00C333F8" w:rsidTr="00D93CAB">
        <w:tc>
          <w:tcPr>
            <w:tcW w:w="851" w:type="dxa"/>
          </w:tcPr>
          <w:p w:rsidR="009A7DA7" w:rsidRPr="00D93CAB" w:rsidRDefault="009A7DA7" w:rsidP="00D93CA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Библиотека  № 5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ул. Заводская, 14 </w:t>
            </w:r>
          </w:p>
        </w:tc>
      </w:tr>
      <w:tr w:rsidR="009A7DA7" w:rsidRPr="00C333F8" w:rsidTr="00D93CAB">
        <w:tc>
          <w:tcPr>
            <w:tcW w:w="851" w:type="dxa"/>
          </w:tcPr>
          <w:p w:rsidR="009A7DA7" w:rsidRPr="00D93CAB" w:rsidRDefault="009A7DA7" w:rsidP="00D93CA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Библиотека  № 6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г. Саратов, ул. Политехническая,  62/70</w:t>
            </w:r>
          </w:p>
        </w:tc>
      </w:tr>
      <w:tr w:rsidR="009A7DA7" w:rsidRPr="00C333F8" w:rsidTr="00D93CAB">
        <w:tc>
          <w:tcPr>
            <w:tcW w:w="851" w:type="dxa"/>
          </w:tcPr>
          <w:p w:rsidR="009A7DA7" w:rsidRPr="00D93CAB" w:rsidRDefault="009A7DA7" w:rsidP="00D93CA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№ 7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 ул. Буровая, 11   </w:t>
            </w:r>
          </w:p>
        </w:tc>
      </w:tr>
      <w:tr w:rsidR="009A7DA7" w:rsidRPr="00C333F8" w:rsidTr="00D93CAB">
        <w:tc>
          <w:tcPr>
            <w:tcW w:w="851" w:type="dxa"/>
          </w:tcPr>
          <w:p w:rsidR="009A7DA7" w:rsidRPr="00D93CAB" w:rsidRDefault="009A7DA7" w:rsidP="00D93CA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№ 9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г.Саратов,  ул. Аткарская, 12/14</w:t>
            </w:r>
          </w:p>
        </w:tc>
      </w:tr>
      <w:tr w:rsidR="009A7DA7" w:rsidRPr="00C333F8" w:rsidTr="00D93CAB">
        <w:tc>
          <w:tcPr>
            <w:tcW w:w="851" w:type="dxa"/>
          </w:tcPr>
          <w:p w:rsidR="009A7DA7" w:rsidRPr="00D93CAB" w:rsidRDefault="009A7DA7" w:rsidP="00D93CA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Библиотека  № 12</w:t>
            </w:r>
          </w:p>
        </w:tc>
        <w:tc>
          <w:tcPr>
            <w:tcW w:w="4820" w:type="dxa"/>
          </w:tcPr>
          <w:p w:rsidR="009A7DA7" w:rsidRPr="009A7DA7" w:rsidRDefault="009A7DA7" w:rsidP="00BD0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г. Саратов,</w:t>
            </w:r>
            <w:r w:rsidRPr="00BD0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A8F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Космодемьянск</w:t>
            </w:r>
            <w:r w:rsidR="00BD0A8F">
              <w:rPr>
                <w:rFonts w:ascii="Times New Roman" w:hAnsi="Times New Roman" w:cs="Times New Roman"/>
                <w:sz w:val="24"/>
                <w:szCs w:val="24"/>
              </w:rPr>
              <w:t>ой З.А.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, 22 </w:t>
            </w:r>
          </w:p>
        </w:tc>
      </w:tr>
      <w:tr w:rsidR="009A7DA7" w:rsidRPr="00C333F8" w:rsidTr="00D93CAB">
        <w:tc>
          <w:tcPr>
            <w:tcW w:w="851" w:type="dxa"/>
          </w:tcPr>
          <w:p w:rsidR="009A7DA7" w:rsidRPr="00D93CAB" w:rsidRDefault="009A7DA7" w:rsidP="00D93CA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№ 13 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ул. Огородная, 31 </w:t>
            </w:r>
          </w:p>
        </w:tc>
      </w:tr>
      <w:tr w:rsidR="009A7DA7" w:rsidRPr="00C333F8" w:rsidTr="00D93CAB">
        <w:tc>
          <w:tcPr>
            <w:tcW w:w="851" w:type="dxa"/>
          </w:tcPr>
          <w:p w:rsidR="009A7DA7" w:rsidRPr="00D93CAB" w:rsidRDefault="009A7DA7" w:rsidP="00D93CA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№ 14 </w:t>
            </w:r>
          </w:p>
        </w:tc>
        <w:tc>
          <w:tcPr>
            <w:tcW w:w="4820" w:type="dxa"/>
          </w:tcPr>
          <w:p w:rsidR="009A7DA7" w:rsidRPr="009A7DA7" w:rsidRDefault="009827D8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г.Саратов,ул. Соколовогорская, </w:t>
            </w:r>
            <w:r w:rsidR="009A7DA7"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A7DA7" w:rsidRPr="00C333F8" w:rsidTr="00D93CAB">
        <w:trPr>
          <w:trHeight w:val="573"/>
        </w:trPr>
        <w:tc>
          <w:tcPr>
            <w:tcW w:w="851" w:type="dxa"/>
          </w:tcPr>
          <w:p w:rsidR="009A7DA7" w:rsidRPr="00D93CAB" w:rsidRDefault="009A7DA7" w:rsidP="00D93CA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№ 15 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г.Саратов, ул. </w:t>
            </w:r>
            <w:r w:rsidR="00BD0A8F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Азина</w:t>
            </w:r>
            <w:r w:rsidR="00BD0A8F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</w:tr>
      <w:tr w:rsidR="009A7DA7" w:rsidRPr="00C333F8" w:rsidTr="00D93CAB">
        <w:tc>
          <w:tcPr>
            <w:tcW w:w="851" w:type="dxa"/>
          </w:tcPr>
          <w:p w:rsidR="009A7DA7" w:rsidRPr="00D93CAB" w:rsidRDefault="009A7DA7" w:rsidP="00D93CA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№ 17 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г. Саратов, ул.</w:t>
            </w:r>
            <w:r w:rsidR="00BD0A8F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 Вавилова</w:t>
            </w:r>
            <w:r w:rsidR="00BD0A8F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, 51/57 </w:t>
            </w:r>
          </w:p>
        </w:tc>
      </w:tr>
      <w:tr w:rsidR="009A7DA7" w:rsidRPr="00C333F8" w:rsidTr="00D93CAB">
        <w:tc>
          <w:tcPr>
            <w:tcW w:w="851" w:type="dxa"/>
          </w:tcPr>
          <w:p w:rsidR="009A7DA7" w:rsidRPr="00D93CAB" w:rsidRDefault="009A7DA7" w:rsidP="00D93CA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№ 20 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г. Саратов,  ул. Мостовая, 99</w:t>
            </w:r>
          </w:p>
        </w:tc>
      </w:tr>
      <w:tr w:rsidR="009A7DA7" w:rsidRPr="00C333F8" w:rsidTr="00D93CAB">
        <w:tc>
          <w:tcPr>
            <w:tcW w:w="851" w:type="dxa"/>
          </w:tcPr>
          <w:p w:rsidR="009A7DA7" w:rsidRPr="00D93CAB" w:rsidRDefault="009A7DA7" w:rsidP="00D93CA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№ 22 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г. Саратов,  ул. Тульская, 17</w:t>
            </w:r>
          </w:p>
        </w:tc>
      </w:tr>
      <w:tr w:rsidR="009A7DA7" w:rsidRPr="00C333F8" w:rsidTr="00D93CAB">
        <w:tc>
          <w:tcPr>
            <w:tcW w:w="851" w:type="dxa"/>
          </w:tcPr>
          <w:p w:rsidR="009A7DA7" w:rsidRPr="00D93CAB" w:rsidRDefault="009A7DA7" w:rsidP="00D93CA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Библиотека  № 23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ул. Электронная, 10 </w:t>
            </w:r>
          </w:p>
        </w:tc>
      </w:tr>
      <w:tr w:rsidR="009A7DA7" w:rsidRPr="00C333F8" w:rsidTr="00D93CAB">
        <w:tc>
          <w:tcPr>
            <w:tcW w:w="851" w:type="dxa"/>
          </w:tcPr>
          <w:p w:rsidR="009A7DA7" w:rsidRPr="00D93CAB" w:rsidRDefault="009A7DA7" w:rsidP="00D93CA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№ 26 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г. Саратов,  ул. Огородная, 225а</w:t>
            </w:r>
          </w:p>
        </w:tc>
      </w:tr>
      <w:tr w:rsidR="009A7DA7" w:rsidRPr="00C333F8" w:rsidTr="00D93CAB">
        <w:tc>
          <w:tcPr>
            <w:tcW w:w="851" w:type="dxa"/>
          </w:tcPr>
          <w:p w:rsidR="009A7DA7" w:rsidRPr="00D93CAB" w:rsidRDefault="009A7DA7" w:rsidP="00D93CA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№ 28 </w:t>
            </w:r>
          </w:p>
        </w:tc>
        <w:tc>
          <w:tcPr>
            <w:tcW w:w="4820" w:type="dxa"/>
          </w:tcPr>
          <w:p w:rsidR="009A7DA7" w:rsidRPr="00C4657D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ул. </w:t>
            </w:r>
            <w:r w:rsidR="00D6045E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Чернышевского</w:t>
            </w:r>
            <w:r w:rsidR="00D6045E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, 46 </w:t>
            </w:r>
          </w:p>
        </w:tc>
      </w:tr>
      <w:tr w:rsidR="009A7DA7" w:rsidRPr="00C333F8" w:rsidTr="00D93CAB">
        <w:tc>
          <w:tcPr>
            <w:tcW w:w="851" w:type="dxa"/>
          </w:tcPr>
          <w:p w:rsidR="009A7DA7" w:rsidRPr="00D93CAB" w:rsidRDefault="009A7DA7" w:rsidP="00D93CA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№ 29 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г. Саратов, ул. Тульская, 17</w:t>
            </w:r>
          </w:p>
        </w:tc>
      </w:tr>
      <w:tr w:rsidR="009A7DA7" w:rsidRPr="00C333F8" w:rsidTr="00D93CAB">
        <w:tc>
          <w:tcPr>
            <w:tcW w:w="851" w:type="dxa"/>
          </w:tcPr>
          <w:p w:rsidR="009A7DA7" w:rsidRPr="00D93CAB" w:rsidRDefault="009A7DA7" w:rsidP="00D93CA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№ 31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г. Саратов, Ново-Астраханское шоссе, 47</w:t>
            </w:r>
          </w:p>
        </w:tc>
      </w:tr>
      <w:tr w:rsidR="009A7DA7" w:rsidRPr="00C333F8" w:rsidTr="00D93CAB">
        <w:tc>
          <w:tcPr>
            <w:tcW w:w="851" w:type="dxa"/>
          </w:tcPr>
          <w:p w:rsidR="009A7DA7" w:rsidRPr="00D93CAB" w:rsidRDefault="009A7DA7" w:rsidP="00D93CA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32 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ул. Танкистов, 68 </w:t>
            </w:r>
          </w:p>
        </w:tc>
      </w:tr>
      <w:tr w:rsidR="009A7DA7" w:rsidRPr="00C333F8" w:rsidTr="00D93CAB">
        <w:tc>
          <w:tcPr>
            <w:tcW w:w="851" w:type="dxa"/>
          </w:tcPr>
          <w:p w:rsidR="009A7DA7" w:rsidRPr="00D93CAB" w:rsidRDefault="009A7DA7" w:rsidP="00D93CA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№ 33</w:t>
            </w:r>
          </w:p>
        </w:tc>
        <w:tc>
          <w:tcPr>
            <w:tcW w:w="4820" w:type="dxa"/>
          </w:tcPr>
          <w:p w:rsidR="009A7DA7" w:rsidRPr="009A7DA7" w:rsidRDefault="009A7DA7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ул. </w:t>
            </w:r>
            <w:r w:rsidR="00D6045E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Космодемьянской</w:t>
            </w:r>
            <w:r w:rsidR="00D6045E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 w:rsidR="001D357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, 14а </w:t>
            </w:r>
          </w:p>
        </w:tc>
      </w:tr>
      <w:tr w:rsidR="009A7DA7" w:rsidRPr="00C333F8" w:rsidTr="00D93CAB">
        <w:tc>
          <w:tcPr>
            <w:tcW w:w="851" w:type="dxa"/>
          </w:tcPr>
          <w:p w:rsidR="009A7DA7" w:rsidRPr="00D93CAB" w:rsidRDefault="009A7DA7" w:rsidP="00D93CA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№ 34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г. Саратов, ул. Студеная, 4</w:t>
            </w:r>
          </w:p>
        </w:tc>
      </w:tr>
      <w:tr w:rsidR="009A7DA7" w:rsidRPr="00C333F8" w:rsidTr="00D93CAB">
        <w:tc>
          <w:tcPr>
            <w:tcW w:w="851" w:type="dxa"/>
          </w:tcPr>
          <w:p w:rsidR="009A7DA7" w:rsidRPr="00D93CAB" w:rsidRDefault="009A7DA7" w:rsidP="00D93CA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№ 36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г. Саратов, ул. Электронная, 10</w:t>
            </w:r>
          </w:p>
        </w:tc>
      </w:tr>
      <w:tr w:rsidR="009A7DA7" w:rsidRPr="00C333F8" w:rsidTr="00D93CAB">
        <w:tc>
          <w:tcPr>
            <w:tcW w:w="851" w:type="dxa"/>
          </w:tcPr>
          <w:p w:rsidR="009A7DA7" w:rsidRPr="00D93CAB" w:rsidRDefault="009A7DA7" w:rsidP="00D93CA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№ 37 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г. Саратов, ул. Чехова, 2</w:t>
            </w:r>
          </w:p>
        </w:tc>
      </w:tr>
      <w:tr w:rsidR="009A7DA7" w:rsidRPr="00C333F8" w:rsidTr="00D93CAB">
        <w:tc>
          <w:tcPr>
            <w:tcW w:w="851" w:type="dxa"/>
          </w:tcPr>
          <w:p w:rsidR="009A7DA7" w:rsidRPr="00D93CAB" w:rsidRDefault="009A7DA7" w:rsidP="00D93CA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№ 43 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г. Саратов, пр. Энтузиастов, 23</w:t>
            </w:r>
          </w:p>
        </w:tc>
      </w:tr>
      <w:tr w:rsidR="009A7DA7" w:rsidRPr="00C333F8" w:rsidTr="00D93CAB">
        <w:tc>
          <w:tcPr>
            <w:tcW w:w="851" w:type="dxa"/>
          </w:tcPr>
          <w:p w:rsidR="009A7DA7" w:rsidRPr="00D93CAB" w:rsidRDefault="009A7DA7" w:rsidP="00D93CA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Библиотека  № 44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г. Саратов, ул. Зоологическая, 3</w:t>
            </w:r>
          </w:p>
        </w:tc>
      </w:tr>
      <w:tr w:rsidR="00D84A26" w:rsidRPr="00C333F8" w:rsidTr="00D93CAB">
        <w:tc>
          <w:tcPr>
            <w:tcW w:w="851" w:type="dxa"/>
          </w:tcPr>
          <w:p w:rsidR="00D84A26" w:rsidRPr="00D93CAB" w:rsidRDefault="00D84A26" w:rsidP="00D93CA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4A26" w:rsidRPr="001B70F3" w:rsidRDefault="00D84A26" w:rsidP="00D84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F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Муниципальное автономное учреждение культуры «Саратовский муниципальный Новый драматический театр «Версия» </w:t>
            </w:r>
          </w:p>
        </w:tc>
        <w:tc>
          <w:tcPr>
            <w:tcW w:w="4820" w:type="dxa"/>
          </w:tcPr>
          <w:p w:rsidR="00D84A26" w:rsidRPr="001B70F3" w:rsidRDefault="00D84A26" w:rsidP="00D84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B70F3">
              <w:rPr>
                <w:rFonts w:ascii="Times New Roman" w:hAnsi="Times New Roman" w:cs="Times New Roman"/>
                <w:sz w:val="24"/>
                <w:szCs w:val="24"/>
              </w:rPr>
              <w:t>. Саратов, площадь Г.К. Орджоникидзе, 1</w:t>
            </w:r>
          </w:p>
          <w:p w:rsidR="00D84A26" w:rsidRPr="001B70F3" w:rsidRDefault="00D84A26" w:rsidP="00D84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A26" w:rsidRPr="00C333F8" w:rsidTr="00D93CAB">
        <w:tc>
          <w:tcPr>
            <w:tcW w:w="851" w:type="dxa"/>
          </w:tcPr>
          <w:p w:rsidR="00D84A26" w:rsidRPr="00D93CAB" w:rsidRDefault="00D84A26" w:rsidP="00D93CA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4A26" w:rsidRPr="001B70F3" w:rsidRDefault="00D84A26" w:rsidP="00D84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F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«Театр магии и фокусов «Самокат»</w:t>
            </w:r>
          </w:p>
        </w:tc>
        <w:tc>
          <w:tcPr>
            <w:tcW w:w="4820" w:type="dxa"/>
          </w:tcPr>
          <w:p w:rsidR="00D84A26" w:rsidRPr="001B70F3" w:rsidRDefault="00D84A26" w:rsidP="00D84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F3">
              <w:rPr>
                <w:rFonts w:ascii="Times New Roman" w:hAnsi="Times New Roman" w:cs="Times New Roman"/>
                <w:sz w:val="24"/>
                <w:szCs w:val="24"/>
              </w:rPr>
              <w:t>г. Саратов, ул. Комсомольская, д. 41</w:t>
            </w:r>
            <w:r w:rsidR="009827D8">
              <w:rPr>
                <w:rFonts w:ascii="Times New Roman" w:hAnsi="Times New Roman" w:cs="Times New Roman"/>
                <w:sz w:val="24"/>
                <w:szCs w:val="24"/>
              </w:rPr>
              <w:t>/41</w:t>
            </w:r>
          </w:p>
        </w:tc>
      </w:tr>
      <w:tr w:rsidR="00294D86" w:rsidRPr="00C333F8" w:rsidTr="00D93CAB">
        <w:tc>
          <w:tcPr>
            <w:tcW w:w="851" w:type="dxa"/>
          </w:tcPr>
          <w:p w:rsidR="00294D86" w:rsidRPr="00D93CAB" w:rsidRDefault="00294D86" w:rsidP="00D93CA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4D86" w:rsidRPr="00CC33EF" w:rsidRDefault="00294D86" w:rsidP="00FD5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3E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«Клуб «Парус»</w:t>
            </w:r>
          </w:p>
        </w:tc>
        <w:tc>
          <w:tcPr>
            <w:tcW w:w="4820" w:type="dxa"/>
          </w:tcPr>
          <w:p w:rsidR="00294D86" w:rsidRPr="00CC33EF" w:rsidRDefault="00294D86" w:rsidP="00FD5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3EF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ул. Молодежная, д. 31 </w:t>
            </w:r>
          </w:p>
        </w:tc>
      </w:tr>
      <w:tr w:rsidR="00294D86" w:rsidRPr="00C333F8" w:rsidTr="00D93CAB">
        <w:tc>
          <w:tcPr>
            <w:tcW w:w="851" w:type="dxa"/>
          </w:tcPr>
          <w:p w:rsidR="00294D86" w:rsidRPr="00D93CAB" w:rsidRDefault="00294D86" w:rsidP="00D93CA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4D86" w:rsidRPr="001B70F3" w:rsidRDefault="00294D86" w:rsidP="00FD5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F3">
              <w:rPr>
                <w:rFonts w:ascii="Times New Roman" w:hAnsi="Times New Roman" w:cs="Times New Roman"/>
                <w:sz w:val="24"/>
                <w:szCs w:val="24"/>
              </w:rPr>
              <w:t>Муниципальное  учреждение культуры «Клуб «Увек»</w:t>
            </w:r>
          </w:p>
        </w:tc>
        <w:tc>
          <w:tcPr>
            <w:tcW w:w="4820" w:type="dxa"/>
          </w:tcPr>
          <w:p w:rsidR="00294D86" w:rsidRPr="001B70F3" w:rsidRDefault="00294D86" w:rsidP="00FD5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F3">
              <w:rPr>
                <w:rFonts w:ascii="Times New Roman" w:hAnsi="Times New Roman" w:cs="Times New Roman"/>
                <w:sz w:val="24"/>
                <w:szCs w:val="24"/>
              </w:rPr>
              <w:t>г. Саратов, ул. Увекская, 108 «в»</w:t>
            </w:r>
          </w:p>
        </w:tc>
      </w:tr>
      <w:tr w:rsidR="00294D86" w:rsidRPr="00C333F8" w:rsidTr="00D93CAB">
        <w:tc>
          <w:tcPr>
            <w:tcW w:w="851" w:type="dxa"/>
          </w:tcPr>
          <w:p w:rsidR="00294D86" w:rsidRPr="00D93CAB" w:rsidRDefault="00294D86" w:rsidP="00D93CA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4D86" w:rsidRPr="001B70F3" w:rsidRDefault="00294D86" w:rsidP="00FD5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«Городской Дом культуры «Звезда»  </w:t>
            </w:r>
          </w:p>
        </w:tc>
        <w:tc>
          <w:tcPr>
            <w:tcW w:w="4820" w:type="dxa"/>
          </w:tcPr>
          <w:p w:rsidR="00294D86" w:rsidRPr="001B70F3" w:rsidRDefault="00294D86" w:rsidP="00FD5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F3">
              <w:rPr>
                <w:rFonts w:ascii="Times New Roman" w:hAnsi="Times New Roman" w:cs="Times New Roman"/>
                <w:sz w:val="24"/>
                <w:szCs w:val="24"/>
              </w:rPr>
              <w:t>г. Саратов, 2-ой Московский проезд, дом 3</w:t>
            </w:r>
          </w:p>
          <w:p w:rsidR="00294D86" w:rsidRPr="001B70F3" w:rsidRDefault="00294D86" w:rsidP="00FD5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D86" w:rsidRPr="00C333F8" w:rsidTr="00D93CAB">
        <w:tc>
          <w:tcPr>
            <w:tcW w:w="851" w:type="dxa"/>
          </w:tcPr>
          <w:p w:rsidR="00294D86" w:rsidRPr="00D93CAB" w:rsidRDefault="00294D86" w:rsidP="00D93CA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4D86" w:rsidRPr="001B70F3" w:rsidRDefault="00294D86" w:rsidP="00FD5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«Клуб «Заводской» </w:t>
            </w:r>
          </w:p>
        </w:tc>
        <w:tc>
          <w:tcPr>
            <w:tcW w:w="4820" w:type="dxa"/>
          </w:tcPr>
          <w:p w:rsidR="00294D86" w:rsidRPr="001B70F3" w:rsidRDefault="00294D86" w:rsidP="00FD5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F3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Ново-Астраханское шоссе, д. 56 </w:t>
            </w:r>
          </w:p>
        </w:tc>
      </w:tr>
      <w:tr w:rsidR="00294D86" w:rsidRPr="00C333F8" w:rsidTr="00D93CAB">
        <w:tc>
          <w:tcPr>
            <w:tcW w:w="851" w:type="dxa"/>
          </w:tcPr>
          <w:p w:rsidR="00294D86" w:rsidRPr="00D93CAB" w:rsidRDefault="00294D86" w:rsidP="00D93CA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4D86" w:rsidRPr="001B70F3" w:rsidRDefault="00294D86" w:rsidP="00FD5E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0F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«Городской клуб детского творчества «Романтик»</w:t>
            </w:r>
          </w:p>
        </w:tc>
        <w:tc>
          <w:tcPr>
            <w:tcW w:w="4820" w:type="dxa"/>
          </w:tcPr>
          <w:p w:rsidR="00294D86" w:rsidRPr="001B70F3" w:rsidRDefault="00294D86" w:rsidP="00FD5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F3">
              <w:rPr>
                <w:rFonts w:ascii="Times New Roman" w:hAnsi="Times New Roman" w:cs="Times New Roman"/>
                <w:sz w:val="24"/>
                <w:szCs w:val="24"/>
              </w:rPr>
              <w:t>г. Саратов, ул. Ломоносова, д. 14</w:t>
            </w:r>
          </w:p>
          <w:p w:rsidR="00294D86" w:rsidRPr="001B70F3" w:rsidRDefault="00294D86" w:rsidP="00FD5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D86" w:rsidRPr="00C333F8" w:rsidTr="00D93CAB">
        <w:tc>
          <w:tcPr>
            <w:tcW w:w="851" w:type="dxa"/>
          </w:tcPr>
          <w:p w:rsidR="00294D86" w:rsidRPr="00D93CAB" w:rsidRDefault="00294D86" w:rsidP="00D93CA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4D86" w:rsidRPr="001B70F3" w:rsidRDefault="00294D86" w:rsidP="00FD5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F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 химиков»</w:t>
            </w:r>
          </w:p>
        </w:tc>
        <w:tc>
          <w:tcPr>
            <w:tcW w:w="4820" w:type="dxa"/>
          </w:tcPr>
          <w:p w:rsidR="00294D86" w:rsidRPr="001B70F3" w:rsidRDefault="00294D86" w:rsidP="0046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F3">
              <w:rPr>
                <w:rFonts w:ascii="Times New Roman" w:hAnsi="Times New Roman" w:cs="Times New Roman"/>
                <w:sz w:val="24"/>
                <w:szCs w:val="24"/>
              </w:rPr>
              <w:t xml:space="preserve">г.Саратов, </w:t>
            </w:r>
            <w:r w:rsidR="0046724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67248" w:rsidRPr="00467248">
              <w:rPr>
                <w:rFonts w:ascii="Times New Roman" w:hAnsi="Times New Roman" w:cs="Times New Roman"/>
                <w:sz w:val="24"/>
                <w:szCs w:val="24"/>
              </w:rPr>
              <w:t>ул. Азина В.М.,34</w:t>
            </w:r>
          </w:p>
        </w:tc>
      </w:tr>
      <w:tr w:rsidR="00294D86" w:rsidRPr="00C333F8" w:rsidTr="00D93CAB">
        <w:tc>
          <w:tcPr>
            <w:tcW w:w="851" w:type="dxa"/>
          </w:tcPr>
          <w:p w:rsidR="00294D86" w:rsidRPr="00D93CAB" w:rsidRDefault="00294D86" w:rsidP="00D93CA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4D86" w:rsidRPr="001B70F3" w:rsidRDefault="00294D86" w:rsidP="00FD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F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4820" w:type="dxa"/>
          </w:tcPr>
          <w:p w:rsidR="00294D86" w:rsidRPr="001B70F3" w:rsidRDefault="00294D86" w:rsidP="00FD5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F3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пл. им. Орджоникидзе Г.К., д. 1 </w:t>
            </w:r>
          </w:p>
          <w:p w:rsidR="00294D86" w:rsidRPr="001B70F3" w:rsidRDefault="00294D86" w:rsidP="00FD5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A15" w:rsidRDefault="006A0A15" w:rsidP="006A0A15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5F3" w:rsidRPr="001B70F3" w:rsidRDefault="003675F3" w:rsidP="001B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5F3" w:rsidRPr="001B70F3" w:rsidRDefault="003675F3" w:rsidP="001B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5F3" w:rsidRPr="001B70F3" w:rsidRDefault="003675F3" w:rsidP="001B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5F3" w:rsidRPr="001B70F3" w:rsidRDefault="003675F3" w:rsidP="001B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528" w:rsidRDefault="00077528" w:rsidP="001B70F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BEA" w:rsidRDefault="006F4BEA" w:rsidP="001B70F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BEA" w:rsidRDefault="006F4BEA" w:rsidP="001B70F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BEA" w:rsidRDefault="006F4BEA" w:rsidP="001B70F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BEA" w:rsidRDefault="006F4BEA" w:rsidP="001B70F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BEA" w:rsidRDefault="006F4BEA" w:rsidP="001B70F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BEA" w:rsidRDefault="006F4BEA" w:rsidP="001B70F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BEA" w:rsidRDefault="006F4BEA" w:rsidP="001B70F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BEA" w:rsidRDefault="006F4BEA" w:rsidP="001B70F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BEA" w:rsidRDefault="006F4BEA" w:rsidP="001B70F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BEA" w:rsidRDefault="006F4BEA" w:rsidP="001B70F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BEA" w:rsidRDefault="006F4BEA" w:rsidP="001B70F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BEA" w:rsidRDefault="006F4BEA" w:rsidP="001B70F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BEA" w:rsidRDefault="006F4BEA" w:rsidP="001B70F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BEA" w:rsidRDefault="006F4BEA" w:rsidP="001B70F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BEA" w:rsidRPr="001B70F3" w:rsidRDefault="006F4BEA" w:rsidP="001B70F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528" w:rsidRPr="001B70F3" w:rsidRDefault="00077528" w:rsidP="001B70F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BEA" w:rsidRDefault="006F4BEA" w:rsidP="006F4BEA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  <w:r w:rsidRPr="00077528">
        <w:rPr>
          <w:b/>
          <w:sz w:val="28"/>
          <w:szCs w:val="28"/>
        </w:rPr>
        <w:t xml:space="preserve"> </w:t>
      </w:r>
    </w:p>
    <w:p w:rsidR="006F4BEA" w:rsidRPr="00077528" w:rsidRDefault="006F4BEA" w:rsidP="006F4BEA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  <w:r w:rsidRPr="00077528">
        <w:rPr>
          <w:b/>
          <w:sz w:val="28"/>
          <w:szCs w:val="28"/>
        </w:rPr>
        <w:t>к решению Саратовской</w:t>
      </w:r>
    </w:p>
    <w:p w:rsidR="006F4BEA" w:rsidRPr="00077528" w:rsidRDefault="006F4BEA" w:rsidP="006F4BEA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  <w:r w:rsidRPr="00077528">
        <w:rPr>
          <w:b/>
          <w:sz w:val="28"/>
          <w:szCs w:val="28"/>
        </w:rPr>
        <w:t>городской Думы</w:t>
      </w:r>
    </w:p>
    <w:p w:rsidR="006F4BEA" w:rsidRDefault="006F4BEA" w:rsidP="006F4BEA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______№______</w:t>
      </w:r>
    </w:p>
    <w:p w:rsidR="006F4BEA" w:rsidRDefault="006F4BEA" w:rsidP="006F4BEA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6F4BEA" w:rsidRPr="00077528" w:rsidRDefault="006F4BEA" w:rsidP="006F4BEA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6F4BEA" w:rsidRDefault="006F4BEA" w:rsidP="006F4BEA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33D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помещений для </w:t>
      </w:r>
      <w:r>
        <w:rPr>
          <w:rFonts w:ascii="Times New Roman" w:hAnsi="Times New Roman" w:cs="Times New Roman"/>
          <w:b/>
          <w:sz w:val="28"/>
          <w:szCs w:val="28"/>
        </w:rPr>
        <w:t>проведения встреч</w:t>
      </w:r>
      <w:r w:rsidRPr="0074333D">
        <w:rPr>
          <w:rFonts w:ascii="Times New Roman" w:hAnsi="Times New Roman" w:cs="Times New Roman"/>
          <w:b/>
          <w:sz w:val="28"/>
          <w:szCs w:val="28"/>
        </w:rPr>
        <w:t xml:space="preserve"> депутатов с избирателями</w:t>
      </w:r>
      <w:r w:rsidRPr="008D46EB">
        <w:rPr>
          <w:rFonts w:ascii="Times New Roman" w:hAnsi="Times New Roman" w:cs="Times New Roman"/>
          <w:sz w:val="27"/>
          <w:szCs w:val="27"/>
        </w:rPr>
        <w:t xml:space="preserve"> </w:t>
      </w:r>
      <w:r w:rsidRPr="008D46EB">
        <w:rPr>
          <w:rFonts w:ascii="Times New Roman" w:hAnsi="Times New Roman" w:cs="Times New Roman"/>
          <w:b/>
          <w:sz w:val="28"/>
          <w:szCs w:val="28"/>
        </w:rPr>
        <w:t>на территории 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 образования «Город Саратов»</w:t>
      </w:r>
    </w:p>
    <w:p w:rsidR="006F4BEA" w:rsidRPr="00A47508" w:rsidRDefault="006F4BEA" w:rsidP="006F4BEA">
      <w:pPr>
        <w:pStyle w:val="a3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508">
        <w:rPr>
          <w:rFonts w:ascii="Times New Roman" w:hAnsi="Times New Roman" w:cs="Times New Roman"/>
          <w:sz w:val="28"/>
          <w:szCs w:val="28"/>
        </w:rPr>
        <w:t>Заявление о предоставлении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7508">
        <w:rPr>
          <w:rFonts w:ascii="Times New Roman" w:hAnsi="Times New Roman" w:cs="Times New Roman"/>
          <w:sz w:val="28"/>
          <w:szCs w:val="28"/>
        </w:rPr>
        <w:t xml:space="preserve"> для проведения встреч депутатов с избирателями подается депутат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47508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образования «Город Саратов».</w:t>
      </w:r>
      <w:r>
        <w:rPr>
          <w:rFonts w:ascii="Times New Roman" w:hAnsi="Times New Roman" w:cs="Times New Roman"/>
          <w:sz w:val="28"/>
          <w:szCs w:val="28"/>
        </w:rPr>
        <w:t xml:space="preserve"> Заявление депутата рассматривается уполномоченным органом, определенным администрацией муниципального образования «Город Саратов».</w:t>
      </w:r>
    </w:p>
    <w:p w:rsidR="006F4BEA" w:rsidRPr="00A47508" w:rsidRDefault="006F4BEA" w:rsidP="006F4BEA">
      <w:pPr>
        <w:pStyle w:val="a3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508">
        <w:rPr>
          <w:rFonts w:ascii="Times New Roman" w:hAnsi="Times New Roman" w:cs="Times New Roman"/>
          <w:sz w:val="28"/>
          <w:szCs w:val="28"/>
        </w:rPr>
        <w:t xml:space="preserve">В заявлении указывается помещение для проведения встречи, дата, время начала и окончания проведения встречи, предполагаемое количество участников встречи, фамилия, имя, отчество и номер телефона депутата, заявляющего о проведении встречи. Заявление должно быть направлено не позднее чем за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A47508">
        <w:rPr>
          <w:rFonts w:ascii="Times New Roman" w:hAnsi="Times New Roman" w:cs="Times New Roman"/>
          <w:sz w:val="28"/>
          <w:szCs w:val="28"/>
        </w:rPr>
        <w:t xml:space="preserve"> недели до даты проведения встречи.</w:t>
      </w:r>
    </w:p>
    <w:p w:rsidR="006F4BEA" w:rsidRPr="00A47508" w:rsidRDefault="006F4BEA" w:rsidP="006F4BEA">
      <w:pPr>
        <w:pStyle w:val="a3"/>
        <w:numPr>
          <w:ilvl w:val="0"/>
          <w:numId w:val="4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08">
        <w:rPr>
          <w:rFonts w:ascii="Times New Roman" w:hAnsi="Times New Roman" w:cs="Times New Roman"/>
          <w:sz w:val="28"/>
          <w:szCs w:val="28"/>
        </w:rPr>
        <w:t>Одновременно в помещении может проходить не более одной встречи.</w:t>
      </w:r>
    </w:p>
    <w:p w:rsidR="006F4BEA" w:rsidRPr="00A47508" w:rsidRDefault="006F4BEA" w:rsidP="006F4BEA">
      <w:pPr>
        <w:pStyle w:val="a3"/>
        <w:numPr>
          <w:ilvl w:val="0"/>
          <w:numId w:val="4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08">
        <w:rPr>
          <w:rFonts w:ascii="Times New Roman" w:hAnsi="Times New Roman" w:cs="Times New Roman"/>
          <w:sz w:val="28"/>
          <w:szCs w:val="28"/>
        </w:rPr>
        <w:t>В случае направления несколькими депутатами заявлений на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7508">
        <w:rPr>
          <w:rFonts w:ascii="Times New Roman" w:hAnsi="Times New Roman" w:cs="Times New Roman"/>
          <w:sz w:val="28"/>
          <w:szCs w:val="28"/>
        </w:rPr>
        <w:t xml:space="preserve"> одного помещения в одно и тоже время очередность использования помещения определяется исходя из времени получения заявления.</w:t>
      </w:r>
    </w:p>
    <w:p w:rsidR="006F4BEA" w:rsidRPr="00A47508" w:rsidRDefault="006F4BEA" w:rsidP="006F4BEA">
      <w:pPr>
        <w:pStyle w:val="a3"/>
        <w:numPr>
          <w:ilvl w:val="0"/>
          <w:numId w:val="4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Уполномоченный орган, определенный а</w:t>
      </w:r>
      <w:r w:rsidRPr="00A475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дминистраци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ей</w:t>
      </w:r>
      <w:r w:rsidRPr="00A475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муниципального образования «Город Саратов»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A475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 согласованию с руководителем муниципального учреждения, за которым на праве оперативного управления закреплено помещение, планируемое для проведения встречи, </w:t>
      </w:r>
      <w:r w:rsidRPr="00A475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 позднее 3-х дней после получения заявления о предоставлении помещения письменно уведомляет депутата о результатах рассмотрения заявления.</w:t>
      </w:r>
    </w:p>
    <w:p w:rsidR="006F4BEA" w:rsidRPr="004A3DD1" w:rsidRDefault="006F4BEA" w:rsidP="006F4BEA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случае, если помещение уже предоставлено для встречи другому депутату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или задействовано при проведении ранее запланированных мероприятий</w:t>
      </w:r>
      <w:r w:rsidRPr="00A475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уполномоченный орган, определенный</w:t>
      </w:r>
      <w:r w:rsidRPr="00A475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администраци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ей</w:t>
      </w:r>
      <w:r w:rsidRPr="00A475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муниципального образования «Город Саратов» обязан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A475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предложить иное время или дату проведения встречи в указанном помещении в свободное время по выбору депутата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6F4BEA" w:rsidRDefault="006F4BEA" w:rsidP="006F4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A3DD1"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проведение встреч депутатов с избирателями в форме публичных мероприятий, проводимых в соответствии с законодательством Российской Федерации о собраниях, митингах, демонстрациях, шествиях и пикетированиях.</w:t>
      </w:r>
    </w:p>
    <w:sectPr w:rsidR="006F4BEA" w:rsidSect="00C72B3C">
      <w:headerReference w:type="default" r:id="rId8"/>
      <w:pgSz w:w="11906" w:h="16838" w:code="9"/>
      <w:pgMar w:top="1134" w:right="850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186" w:rsidRDefault="009A1186" w:rsidP="000F05BB">
      <w:pPr>
        <w:spacing w:after="0" w:line="240" w:lineRule="auto"/>
      </w:pPr>
      <w:r>
        <w:separator/>
      </w:r>
    </w:p>
  </w:endnote>
  <w:endnote w:type="continuationSeparator" w:id="0">
    <w:p w:rsidR="009A1186" w:rsidRDefault="009A1186" w:rsidP="000F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186" w:rsidRDefault="009A1186" w:rsidP="000F05BB">
      <w:pPr>
        <w:spacing w:after="0" w:line="240" w:lineRule="auto"/>
      </w:pPr>
      <w:r>
        <w:separator/>
      </w:r>
    </w:p>
  </w:footnote>
  <w:footnote w:type="continuationSeparator" w:id="0">
    <w:p w:rsidR="009A1186" w:rsidRDefault="009A1186" w:rsidP="000F0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B3C" w:rsidRDefault="00C72B3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95AD0"/>
    <w:multiLevelType w:val="hybridMultilevel"/>
    <w:tmpl w:val="684A4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7761F"/>
    <w:multiLevelType w:val="hybridMultilevel"/>
    <w:tmpl w:val="CC20A09E"/>
    <w:lvl w:ilvl="0" w:tplc="5EBA8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5910B0"/>
    <w:multiLevelType w:val="hybridMultilevel"/>
    <w:tmpl w:val="C17C6C2C"/>
    <w:lvl w:ilvl="0" w:tplc="BA26B46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A20109"/>
    <w:multiLevelType w:val="hybridMultilevel"/>
    <w:tmpl w:val="BF0841F8"/>
    <w:lvl w:ilvl="0" w:tplc="BA26B46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7B0FCC"/>
    <w:multiLevelType w:val="hybridMultilevel"/>
    <w:tmpl w:val="637CE2C8"/>
    <w:lvl w:ilvl="0" w:tplc="BC0A8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02EA8"/>
    <w:multiLevelType w:val="hybridMultilevel"/>
    <w:tmpl w:val="FB3A6C7E"/>
    <w:lvl w:ilvl="0" w:tplc="C046D42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48D187F"/>
    <w:multiLevelType w:val="hybridMultilevel"/>
    <w:tmpl w:val="8C2C178A"/>
    <w:lvl w:ilvl="0" w:tplc="44A84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9D7135"/>
    <w:multiLevelType w:val="hybridMultilevel"/>
    <w:tmpl w:val="FAC60694"/>
    <w:lvl w:ilvl="0" w:tplc="6C349510">
      <w:start w:val="1"/>
      <w:numFmt w:val="decimal"/>
      <w:lvlText w:val="%1."/>
      <w:lvlJc w:val="left"/>
      <w:pPr>
        <w:ind w:left="2135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D9E5BF5"/>
    <w:multiLevelType w:val="singleLevel"/>
    <w:tmpl w:val="0F1AC6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1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2">
    <w:abstractNumId w:val="7"/>
  </w:num>
  <w:num w:numId="43">
    <w:abstractNumId w:val="1"/>
  </w:num>
  <w:num w:numId="44">
    <w:abstractNumId w:val="5"/>
  </w:num>
  <w:num w:numId="45">
    <w:abstractNumId w:val="6"/>
  </w:num>
  <w:num w:numId="46">
    <w:abstractNumId w:val="3"/>
  </w:num>
  <w:num w:numId="47">
    <w:abstractNumId w:val="2"/>
  </w:num>
  <w:num w:numId="48">
    <w:abstractNumId w:val="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87"/>
    <w:rsid w:val="000015A5"/>
    <w:rsid w:val="0001272C"/>
    <w:rsid w:val="00015C05"/>
    <w:rsid w:val="00021FEE"/>
    <w:rsid w:val="0003616D"/>
    <w:rsid w:val="00043AD8"/>
    <w:rsid w:val="00044236"/>
    <w:rsid w:val="0004520F"/>
    <w:rsid w:val="00065CB6"/>
    <w:rsid w:val="0006765C"/>
    <w:rsid w:val="00077528"/>
    <w:rsid w:val="00081576"/>
    <w:rsid w:val="00086993"/>
    <w:rsid w:val="000A2E64"/>
    <w:rsid w:val="000D42C1"/>
    <w:rsid w:val="000E2903"/>
    <w:rsid w:val="000F05BB"/>
    <w:rsid w:val="000F5F6C"/>
    <w:rsid w:val="001018D8"/>
    <w:rsid w:val="001143A9"/>
    <w:rsid w:val="0011608E"/>
    <w:rsid w:val="00120E00"/>
    <w:rsid w:val="00132404"/>
    <w:rsid w:val="00180F1E"/>
    <w:rsid w:val="001821D9"/>
    <w:rsid w:val="00186745"/>
    <w:rsid w:val="00191D04"/>
    <w:rsid w:val="00197A10"/>
    <w:rsid w:val="001A267B"/>
    <w:rsid w:val="001B70F3"/>
    <w:rsid w:val="001B78D9"/>
    <w:rsid w:val="001D069C"/>
    <w:rsid w:val="001D357C"/>
    <w:rsid w:val="001E372C"/>
    <w:rsid w:val="001E59CC"/>
    <w:rsid w:val="001F3EE2"/>
    <w:rsid w:val="001F5A89"/>
    <w:rsid w:val="001F5B46"/>
    <w:rsid w:val="001F5C30"/>
    <w:rsid w:val="00237C74"/>
    <w:rsid w:val="00263A66"/>
    <w:rsid w:val="002666CF"/>
    <w:rsid w:val="002865EE"/>
    <w:rsid w:val="00294D86"/>
    <w:rsid w:val="002A2F63"/>
    <w:rsid w:val="002C3D63"/>
    <w:rsid w:val="002D52F5"/>
    <w:rsid w:val="002F1604"/>
    <w:rsid w:val="002F1DA7"/>
    <w:rsid w:val="002F3486"/>
    <w:rsid w:val="002F61B8"/>
    <w:rsid w:val="00307A3A"/>
    <w:rsid w:val="00314F66"/>
    <w:rsid w:val="003479FE"/>
    <w:rsid w:val="00366862"/>
    <w:rsid w:val="003675F3"/>
    <w:rsid w:val="00372110"/>
    <w:rsid w:val="003A53E2"/>
    <w:rsid w:val="003B3411"/>
    <w:rsid w:val="003B6E19"/>
    <w:rsid w:val="003C322D"/>
    <w:rsid w:val="003E3675"/>
    <w:rsid w:val="003F58AB"/>
    <w:rsid w:val="003F603F"/>
    <w:rsid w:val="003F7750"/>
    <w:rsid w:val="00405706"/>
    <w:rsid w:val="004161B1"/>
    <w:rsid w:val="00426CB8"/>
    <w:rsid w:val="00441EE9"/>
    <w:rsid w:val="004518D2"/>
    <w:rsid w:val="00467248"/>
    <w:rsid w:val="00474A4D"/>
    <w:rsid w:val="004834E8"/>
    <w:rsid w:val="004848B7"/>
    <w:rsid w:val="00484E24"/>
    <w:rsid w:val="004A3DD1"/>
    <w:rsid w:val="004A4128"/>
    <w:rsid w:val="004C7069"/>
    <w:rsid w:val="004D18BF"/>
    <w:rsid w:val="004E20F7"/>
    <w:rsid w:val="004E44C6"/>
    <w:rsid w:val="004E79D4"/>
    <w:rsid w:val="005055FD"/>
    <w:rsid w:val="00533813"/>
    <w:rsid w:val="00555ED9"/>
    <w:rsid w:val="00562787"/>
    <w:rsid w:val="0057511D"/>
    <w:rsid w:val="00576341"/>
    <w:rsid w:val="00585E21"/>
    <w:rsid w:val="00586BAE"/>
    <w:rsid w:val="005B7C54"/>
    <w:rsid w:val="005C020F"/>
    <w:rsid w:val="005C2986"/>
    <w:rsid w:val="005C4840"/>
    <w:rsid w:val="005D77D9"/>
    <w:rsid w:val="005D789A"/>
    <w:rsid w:val="005E611D"/>
    <w:rsid w:val="005E7C58"/>
    <w:rsid w:val="006157BF"/>
    <w:rsid w:val="00635847"/>
    <w:rsid w:val="00656E96"/>
    <w:rsid w:val="0067214A"/>
    <w:rsid w:val="00677204"/>
    <w:rsid w:val="0068334E"/>
    <w:rsid w:val="00684CB5"/>
    <w:rsid w:val="006951D0"/>
    <w:rsid w:val="006A0A15"/>
    <w:rsid w:val="006B34B1"/>
    <w:rsid w:val="006C2C87"/>
    <w:rsid w:val="006E68DF"/>
    <w:rsid w:val="006E6E39"/>
    <w:rsid w:val="006F025A"/>
    <w:rsid w:val="006F4BEA"/>
    <w:rsid w:val="007051E4"/>
    <w:rsid w:val="007075FE"/>
    <w:rsid w:val="00714ED0"/>
    <w:rsid w:val="0074333D"/>
    <w:rsid w:val="00755D0D"/>
    <w:rsid w:val="00757243"/>
    <w:rsid w:val="00760C70"/>
    <w:rsid w:val="00762E32"/>
    <w:rsid w:val="00775F4B"/>
    <w:rsid w:val="0079295E"/>
    <w:rsid w:val="007A1278"/>
    <w:rsid w:val="007A1CFD"/>
    <w:rsid w:val="007B08E2"/>
    <w:rsid w:val="007B5ABC"/>
    <w:rsid w:val="007E2FF6"/>
    <w:rsid w:val="007F02F6"/>
    <w:rsid w:val="007F1AB4"/>
    <w:rsid w:val="007F6528"/>
    <w:rsid w:val="00816A47"/>
    <w:rsid w:val="008331A8"/>
    <w:rsid w:val="00842527"/>
    <w:rsid w:val="00851058"/>
    <w:rsid w:val="008551D3"/>
    <w:rsid w:val="00860AB5"/>
    <w:rsid w:val="00865FD0"/>
    <w:rsid w:val="00877023"/>
    <w:rsid w:val="00883866"/>
    <w:rsid w:val="008B468B"/>
    <w:rsid w:val="008B4BAE"/>
    <w:rsid w:val="008C5CF6"/>
    <w:rsid w:val="008D1EC3"/>
    <w:rsid w:val="008D46EB"/>
    <w:rsid w:val="008E3840"/>
    <w:rsid w:val="008F29D1"/>
    <w:rsid w:val="009111E7"/>
    <w:rsid w:val="00915DDF"/>
    <w:rsid w:val="009268CE"/>
    <w:rsid w:val="00950BB5"/>
    <w:rsid w:val="00957FA2"/>
    <w:rsid w:val="0096404F"/>
    <w:rsid w:val="00965075"/>
    <w:rsid w:val="00976FBB"/>
    <w:rsid w:val="009827D8"/>
    <w:rsid w:val="00983F72"/>
    <w:rsid w:val="009A1186"/>
    <w:rsid w:val="009A2C71"/>
    <w:rsid w:val="009A7DA7"/>
    <w:rsid w:val="009B2403"/>
    <w:rsid w:val="009C1A20"/>
    <w:rsid w:val="009D05A1"/>
    <w:rsid w:val="009D20A8"/>
    <w:rsid w:val="009D5AC3"/>
    <w:rsid w:val="009D6B52"/>
    <w:rsid w:val="009F4543"/>
    <w:rsid w:val="00A14529"/>
    <w:rsid w:val="00A228BD"/>
    <w:rsid w:val="00A22BDF"/>
    <w:rsid w:val="00A248AF"/>
    <w:rsid w:val="00A42822"/>
    <w:rsid w:val="00A47508"/>
    <w:rsid w:val="00A510CA"/>
    <w:rsid w:val="00A54F70"/>
    <w:rsid w:val="00A74D69"/>
    <w:rsid w:val="00A74D86"/>
    <w:rsid w:val="00A82BBC"/>
    <w:rsid w:val="00A84F9E"/>
    <w:rsid w:val="00A92BAB"/>
    <w:rsid w:val="00A93459"/>
    <w:rsid w:val="00AA2471"/>
    <w:rsid w:val="00AB0F5B"/>
    <w:rsid w:val="00AB2440"/>
    <w:rsid w:val="00AB252F"/>
    <w:rsid w:val="00AC6A10"/>
    <w:rsid w:val="00AD1659"/>
    <w:rsid w:val="00AF442B"/>
    <w:rsid w:val="00AF4576"/>
    <w:rsid w:val="00AF7554"/>
    <w:rsid w:val="00B144B4"/>
    <w:rsid w:val="00B270F9"/>
    <w:rsid w:val="00B313AD"/>
    <w:rsid w:val="00B40EC2"/>
    <w:rsid w:val="00B439CA"/>
    <w:rsid w:val="00B574CA"/>
    <w:rsid w:val="00B632D5"/>
    <w:rsid w:val="00B6465C"/>
    <w:rsid w:val="00B64BA7"/>
    <w:rsid w:val="00B65E1E"/>
    <w:rsid w:val="00B67127"/>
    <w:rsid w:val="00B800E5"/>
    <w:rsid w:val="00B811C5"/>
    <w:rsid w:val="00B909AD"/>
    <w:rsid w:val="00BA0615"/>
    <w:rsid w:val="00BA7171"/>
    <w:rsid w:val="00BB307A"/>
    <w:rsid w:val="00BC6356"/>
    <w:rsid w:val="00BD0A8F"/>
    <w:rsid w:val="00BD67BE"/>
    <w:rsid w:val="00BD6AA8"/>
    <w:rsid w:val="00BE55AF"/>
    <w:rsid w:val="00BF5121"/>
    <w:rsid w:val="00C07EF0"/>
    <w:rsid w:val="00C11ED0"/>
    <w:rsid w:val="00C27F02"/>
    <w:rsid w:val="00C30B5F"/>
    <w:rsid w:val="00C35E37"/>
    <w:rsid w:val="00C4657D"/>
    <w:rsid w:val="00C72B3C"/>
    <w:rsid w:val="00C94A62"/>
    <w:rsid w:val="00CC1BE5"/>
    <w:rsid w:val="00CC2C14"/>
    <w:rsid w:val="00CC33EF"/>
    <w:rsid w:val="00CD7009"/>
    <w:rsid w:val="00CE1894"/>
    <w:rsid w:val="00CF03A5"/>
    <w:rsid w:val="00D044F9"/>
    <w:rsid w:val="00D120AB"/>
    <w:rsid w:val="00D32CC8"/>
    <w:rsid w:val="00D6045E"/>
    <w:rsid w:val="00D76314"/>
    <w:rsid w:val="00D84A26"/>
    <w:rsid w:val="00D9057E"/>
    <w:rsid w:val="00D93CAB"/>
    <w:rsid w:val="00DC124E"/>
    <w:rsid w:val="00DD3335"/>
    <w:rsid w:val="00DE3C0A"/>
    <w:rsid w:val="00DF1356"/>
    <w:rsid w:val="00DF328E"/>
    <w:rsid w:val="00DF7458"/>
    <w:rsid w:val="00E00DCF"/>
    <w:rsid w:val="00E1011E"/>
    <w:rsid w:val="00E1109C"/>
    <w:rsid w:val="00E16723"/>
    <w:rsid w:val="00E274DE"/>
    <w:rsid w:val="00E3321E"/>
    <w:rsid w:val="00E336E9"/>
    <w:rsid w:val="00E4439F"/>
    <w:rsid w:val="00E50019"/>
    <w:rsid w:val="00E55FCB"/>
    <w:rsid w:val="00E620B4"/>
    <w:rsid w:val="00E62C4C"/>
    <w:rsid w:val="00E647A0"/>
    <w:rsid w:val="00E6509D"/>
    <w:rsid w:val="00E66584"/>
    <w:rsid w:val="00E724DF"/>
    <w:rsid w:val="00E80CBC"/>
    <w:rsid w:val="00E80EE3"/>
    <w:rsid w:val="00E81683"/>
    <w:rsid w:val="00E8243E"/>
    <w:rsid w:val="00E863C8"/>
    <w:rsid w:val="00EA3F94"/>
    <w:rsid w:val="00EB75B5"/>
    <w:rsid w:val="00ED1E72"/>
    <w:rsid w:val="00EE10EC"/>
    <w:rsid w:val="00EE348C"/>
    <w:rsid w:val="00EF396E"/>
    <w:rsid w:val="00F11F5D"/>
    <w:rsid w:val="00F333D0"/>
    <w:rsid w:val="00F37091"/>
    <w:rsid w:val="00F46932"/>
    <w:rsid w:val="00F656A3"/>
    <w:rsid w:val="00F73BF8"/>
    <w:rsid w:val="00F7564D"/>
    <w:rsid w:val="00F801D3"/>
    <w:rsid w:val="00F95CB5"/>
    <w:rsid w:val="00FB1B76"/>
    <w:rsid w:val="00FD5E49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04C52-5938-44C6-9559-A615D2AC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C87"/>
  </w:style>
  <w:style w:type="paragraph" w:styleId="2">
    <w:name w:val="heading 2"/>
    <w:basedOn w:val="a"/>
    <w:next w:val="a"/>
    <w:link w:val="20"/>
    <w:qFormat/>
    <w:rsid w:val="00714ED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14ED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C87"/>
    <w:pPr>
      <w:ind w:left="720"/>
      <w:contextualSpacing/>
    </w:pPr>
  </w:style>
  <w:style w:type="paragraph" w:customStyle="1" w:styleId="Heading">
    <w:name w:val="Heading"/>
    <w:rsid w:val="006C2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4">
    <w:name w:val="Гипертекстовая ссылка"/>
    <w:basedOn w:val="a0"/>
    <w:uiPriority w:val="99"/>
    <w:rsid w:val="006C2C87"/>
    <w:rPr>
      <w:b/>
      <w:bCs/>
      <w:color w:val="008000"/>
    </w:rPr>
  </w:style>
  <w:style w:type="table" w:styleId="a5">
    <w:name w:val="Table Grid"/>
    <w:basedOn w:val="a1"/>
    <w:uiPriority w:val="59"/>
    <w:rsid w:val="00266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C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CF6"/>
    <w:rPr>
      <w:rFonts w:ascii="Tahoma" w:hAnsi="Tahoma" w:cs="Tahoma"/>
      <w:sz w:val="16"/>
      <w:szCs w:val="16"/>
    </w:rPr>
  </w:style>
  <w:style w:type="character" w:styleId="a8">
    <w:name w:val="Hyperlink"/>
    <w:rsid w:val="001F5A8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7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3675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675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675F3"/>
  </w:style>
  <w:style w:type="paragraph" w:customStyle="1" w:styleId="ad">
    <w:name w:val="Знак Знак Знак Знак Знак Знак"/>
    <w:basedOn w:val="a"/>
    <w:rsid w:val="003675F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Знак Знак Знак Знак Знак Знак Знак Знак Знак Знак Знак Знак1 Знак"/>
    <w:basedOn w:val="a"/>
    <w:rsid w:val="003675F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val">
    <w:name w:val="val"/>
    <w:basedOn w:val="a0"/>
    <w:rsid w:val="003675F3"/>
  </w:style>
  <w:style w:type="paragraph" w:styleId="ae">
    <w:name w:val="Body Text"/>
    <w:basedOn w:val="a"/>
    <w:link w:val="af"/>
    <w:rsid w:val="003675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675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3675F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3675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3675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header"/>
    <w:basedOn w:val="a"/>
    <w:link w:val="af4"/>
    <w:uiPriority w:val="99"/>
    <w:unhideWhenUsed/>
    <w:rsid w:val="003675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3675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4ED0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4ED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F05B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F05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351D4-29BC-4EB1-AEF0-3CD79EAF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Кулиева</dc:creator>
  <cp:lastModifiedBy>info2</cp:lastModifiedBy>
  <cp:revision>2</cp:revision>
  <cp:lastPrinted>2018-11-14T11:03:00Z</cp:lastPrinted>
  <dcterms:created xsi:type="dcterms:W3CDTF">2018-12-28T11:55:00Z</dcterms:created>
  <dcterms:modified xsi:type="dcterms:W3CDTF">2018-12-28T11:55:00Z</dcterms:modified>
</cp:coreProperties>
</file>