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E2" w:rsidRDefault="007F49E2" w:rsidP="007F4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7" o:title=""/>
          </v:shape>
          <o:OLEObject Type="Embed" ProgID="PBrush" ShapeID="_x0000_i1025" DrawAspect="Content" ObjectID="_1591773720" r:id="rId8"/>
        </w:object>
      </w:r>
    </w:p>
    <w:p w:rsidR="007F49E2" w:rsidRDefault="007F49E2" w:rsidP="007F4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E2" w:rsidRDefault="007F49E2" w:rsidP="007F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7F49E2" w:rsidRDefault="007F49E2" w:rsidP="007F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9E2" w:rsidRDefault="007F49E2" w:rsidP="007F4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F49E2" w:rsidRDefault="007F49E2" w:rsidP="007F4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9E2" w:rsidRDefault="007F49E2" w:rsidP="007F4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28.06.2018 № 36-271</w:t>
      </w:r>
    </w:p>
    <w:p w:rsidR="007F49E2" w:rsidRDefault="007F49E2" w:rsidP="007F49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9E2" w:rsidRDefault="007F49E2" w:rsidP="007F49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Саратов</w:t>
      </w:r>
    </w:p>
    <w:p w:rsidR="007F49E2" w:rsidRDefault="007F49E2" w:rsidP="007F49E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F49E2" w:rsidRPr="005363AF" w:rsidRDefault="007F49E2" w:rsidP="007F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Symbol" w:char="F0E9"/>
      </w:r>
      <w:r w:rsidRPr="007F49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363AF">
        <w:rPr>
          <w:rFonts w:ascii="Times New Roman" w:eastAsia="Times New Roman" w:hAnsi="Times New Roman" w:cs="Times New Roman"/>
          <w:sz w:val="28"/>
          <w:szCs w:val="20"/>
          <w:lang w:eastAsia="ru-RU"/>
        </w:rPr>
        <w:t>О законодательной инициативе Саратов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ской областной Думы по внесению </w:t>
      </w:r>
      <w:r w:rsidRPr="005363AF">
        <w:rPr>
          <w:rFonts w:ascii="Times New Roman" w:eastAsia="Times New Roman" w:hAnsi="Times New Roman" w:cs="Times New Roman"/>
          <w:sz w:val="28"/>
          <w:szCs w:val="20"/>
          <w:lang w:eastAsia="ru-RU"/>
        </w:rPr>
        <w:t>в Государственную Думу Федеральног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Собрания Российской Федерации </w:t>
      </w:r>
      <w:r w:rsidRPr="005363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r w:rsidRPr="005363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едерального закона «О внесении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изменений в отдельные </w:t>
      </w:r>
      <w:r w:rsidRPr="005363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законодательные акты Российской Федерации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части усиления </w:t>
      </w:r>
      <w:r w:rsidRPr="005363AF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административной ответственн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ости и введения дополнительных </w:t>
      </w:r>
      <w:r w:rsidRPr="005363AF">
        <w:rPr>
          <w:rFonts w:ascii="Times New Roman" w:eastAsia="Times New Roman" w:hAnsi="Times New Roman" w:cs="Times New Roman"/>
          <w:sz w:val="28"/>
          <w:szCs w:val="20"/>
          <w:lang w:eastAsia="ru-RU"/>
        </w:rPr>
        <w:t>ограничений при обращении с ломом и отходами черных металлов»</w:t>
      </w:r>
    </w:p>
    <w:p w:rsidR="007F49E2" w:rsidRDefault="007F49E2" w:rsidP="007F49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E2" w:rsidRPr="005363AF" w:rsidRDefault="007F49E2" w:rsidP="007F49E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6211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104 Конституции Российской Федерации, статьями 45, 68 Устава (Основного закона) Саратовской области, стать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162119">
        <w:rPr>
          <w:rFonts w:ascii="Times New Roman" w:eastAsia="Times New Roman" w:hAnsi="Times New Roman" w:cs="Times New Roman"/>
          <w:sz w:val="28"/>
          <w:szCs w:val="28"/>
          <w:lang w:eastAsia="ar-SA"/>
        </w:rPr>
        <w:t>й 24 Устава муниципального образования «Город Саратов»</w:t>
      </w:r>
    </w:p>
    <w:p w:rsidR="007F49E2" w:rsidRDefault="007F49E2" w:rsidP="007F49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E2" w:rsidRDefault="007F49E2" w:rsidP="007F49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7F49E2" w:rsidRDefault="007F49E2" w:rsidP="007F49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E2" w:rsidRPr="00AB1477" w:rsidRDefault="007F49E2" w:rsidP="007F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F49E2" w:rsidRPr="00162119" w:rsidRDefault="007F49E2" w:rsidP="007F49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2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Предложить Саратовской областной Думе внести в порядке законодательной инициативы в Государственную Думу Федерального Собрания Российской Федерации проект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162119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едерального закона «О внесении изменений в отдельные законодательные акты Российской Федерации в</w:t>
      </w:r>
      <w:r w:rsidRPr="0016211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1621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части усиления административной ответственности и введения дополнительных ограничений при обращении с ломом и отходами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черных металлов» (прилагается).</w:t>
      </w:r>
    </w:p>
    <w:p w:rsidR="007F49E2" w:rsidRPr="00162119" w:rsidRDefault="007F49E2" w:rsidP="007F49E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11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2. </w:t>
      </w:r>
      <w:bookmarkStart w:id="0" w:name="sub_20"/>
      <w:r w:rsidRPr="0016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Уполномочить </w:t>
      </w:r>
      <w:proofErr w:type="spellStart"/>
      <w:r w:rsidRPr="0016211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Бусаргина</w:t>
      </w:r>
      <w:proofErr w:type="spellEnd"/>
      <w:r w:rsidRPr="0016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Романа Викторовича, </w:t>
      </w:r>
      <w:r w:rsidRPr="001621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заместителя главы администрации муниципального образования «Город Саратов» по городскому хозяйству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16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 </w:t>
      </w:r>
      <w:hyperlink w:anchor="sub_1000" w:history="1">
        <w:r w:rsidRPr="001621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</w:t>
        </w:r>
      </w:hyperlink>
      <w:r w:rsidRPr="0016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Pr="00162119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едерального</w:t>
      </w:r>
      <w:r w:rsidRPr="0016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на рассмотрении в Саратовской областной Думе в соответствии с действующим законодательством и требованиями Регламента Саратовской областной Думы и вносить от имени Саратовской городской Думы изменения и дополнения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621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проекту.</w:t>
      </w:r>
    </w:p>
    <w:bookmarkEnd w:id="0"/>
    <w:p w:rsidR="007F49E2" w:rsidRPr="00AB1477" w:rsidRDefault="007F49E2" w:rsidP="007F49E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3. </w:t>
      </w:r>
      <w:r w:rsidRPr="00162119">
        <w:rPr>
          <w:rFonts w:ascii="Times New Roman" w:eastAsia="Times New Roman" w:hAnsi="Times New Roman" w:cs="Times New Roman"/>
          <w:sz w:val="28"/>
          <w:szCs w:val="20"/>
          <w:lang w:eastAsia="ar-SA"/>
        </w:rPr>
        <w:t>Настоящее решение вступает в силу со дня его принятия.</w:t>
      </w:r>
    </w:p>
    <w:p w:rsidR="007F49E2" w:rsidRDefault="007F49E2" w:rsidP="007F4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9E2" w:rsidRPr="007C14B2" w:rsidRDefault="007F49E2" w:rsidP="007F4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9E2" w:rsidRPr="007C14B2" w:rsidRDefault="007F49E2" w:rsidP="007F4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14B2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439CC" w:rsidRDefault="007F49E2" w:rsidP="007F4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14B2"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 В.В. </w:t>
      </w:r>
      <w:proofErr w:type="spellStart"/>
      <w:r w:rsidRPr="007C14B2"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p w:rsidR="00026E7C" w:rsidRDefault="00026E7C" w:rsidP="00026E7C">
      <w:pPr>
        <w:suppressAutoHyphens/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026E7C" w:rsidRDefault="00026E7C" w:rsidP="00026E7C">
      <w:pPr>
        <w:suppressAutoHyphens/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Саратовской</w:t>
      </w:r>
      <w:proofErr w:type="gramEnd"/>
    </w:p>
    <w:p w:rsidR="00026E7C" w:rsidRDefault="00026E7C" w:rsidP="00026E7C">
      <w:pPr>
        <w:suppressAutoHyphens/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городской Думы</w:t>
      </w:r>
    </w:p>
    <w:p w:rsidR="00026E7C" w:rsidRPr="003632C6" w:rsidRDefault="00026E7C" w:rsidP="00026E7C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Pr="003632C6"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28.06.2018 № 36-271</w:t>
      </w:r>
    </w:p>
    <w:p w:rsidR="00026E7C" w:rsidRDefault="00026E7C" w:rsidP="00026E7C">
      <w:pPr>
        <w:spacing w:after="0" w:line="240" w:lineRule="auto"/>
        <w:ind w:firstLine="59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6E7C" w:rsidRDefault="00026E7C" w:rsidP="00026E7C">
      <w:pPr>
        <w:jc w:val="right"/>
      </w:pPr>
    </w:p>
    <w:p w:rsidR="00026E7C" w:rsidRPr="005363AF" w:rsidRDefault="00026E7C" w:rsidP="00026E7C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ind w:firstLine="720"/>
        <w:jc w:val="right"/>
        <w:outlineLvl w:val="3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363AF">
        <w:rPr>
          <w:rFonts w:ascii="Times New Roman" w:eastAsia="Times New Roman" w:hAnsi="Times New Roman" w:cs="Times New Roman"/>
          <w:sz w:val="28"/>
          <w:szCs w:val="20"/>
          <w:lang w:eastAsia="ar-SA"/>
        </w:rPr>
        <w:t>П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роект</w:t>
      </w:r>
    </w:p>
    <w:p w:rsidR="00026E7C" w:rsidRPr="005363AF" w:rsidRDefault="00026E7C" w:rsidP="00026E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26E7C" w:rsidRPr="005363AF" w:rsidRDefault="00026E7C" w:rsidP="00026E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63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026E7C" w:rsidRPr="005363AF" w:rsidRDefault="00026E7C" w:rsidP="00026E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63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ФЕДЕРАЛЬНЫЙ ЗАКОН</w:t>
      </w:r>
    </w:p>
    <w:p w:rsidR="00026E7C" w:rsidRPr="005363AF" w:rsidRDefault="00026E7C" w:rsidP="00026E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6E7C" w:rsidRPr="005363AF" w:rsidRDefault="00026E7C" w:rsidP="00026E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6E7C" w:rsidRDefault="00026E7C" w:rsidP="00026E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63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 внесении изменений в отдельные законодательные акты Российской Федерации в</w:t>
      </w:r>
      <w:r w:rsidRPr="005363A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363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части усиления административной ответственности </w:t>
      </w:r>
    </w:p>
    <w:p w:rsidR="00026E7C" w:rsidRDefault="00026E7C" w:rsidP="00026E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</w:t>
      </w:r>
      <w:r w:rsidRPr="005363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введения дополнительных ограничений при обращении с ломом </w:t>
      </w:r>
    </w:p>
    <w:p w:rsidR="00026E7C" w:rsidRPr="005363AF" w:rsidRDefault="00026E7C" w:rsidP="00026E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63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отходами черных металлов»</w:t>
      </w:r>
    </w:p>
    <w:p w:rsidR="00026E7C" w:rsidRPr="005363AF" w:rsidRDefault="00026E7C" w:rsidP="00026E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6E7C" w:rsidRPr="005363AF" w:rsidRDefault="00026E7C" w:rsidP="00026E7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Статья 1</w:t>
      </w:r>
    </w:p>
    <w:p w:rsidR="00026E7C" w:rsidRPr="005363AF" w:rsidRDefault="00026E7C" w:rsidP="00026E7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363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Внести в Федеральный закон от 24 июня 1998 года № 89-ФЗ «Об отходах производства и потребления» (</w:t>
      </w:r>
      <w:r w:rsidRPr="005363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 законодательства Российской Федерации, 1998, № 26, ст. 3009; 2001, № 1, ст. 21; 2003, № 2,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5363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ст. 167; 2004, № 35, ст. 3607; 2006, № 1, ст. 10; № 52, ст. 5498; 2007, № 46,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5363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ст. 5554; 2008, № 30, ст. 3616; № </w:t>
      </w:r>
      <w:proofErr w:type="gramStart"/>
      <w:r w:rsidRPr="005363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45, ст. 5142; 2009, № 1, ст. 17; 2011, № 30, ст. 4590, 4596; № 45, ст. 6333; № 48, ст. 6732; 2012, № 26, ст. 3446; 2014,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5363AF">
        <w:rPr>
          <w:rFonts w:ascii="Times New Roman" w:eastAsia="Times New Roman" w:hAnsi="Times New Roman" w:cs="Times New Roman"/>
          <w:sz w:val="28"/>
          <w:szCs w:val="28"/>
          <w:lang w:eastAsia="ar-SA"/>
        </w:rPr>
        <w:t>№ 30, ст. 4220, 4262; 2015, № 1, ст. 11; № 27, ст. 3994; № 29, ст. 4350; № 48, ст. 6723; 2016, № 1, ст. 24; № 15, ст. 2066; 2018, № 1 (Часть I), ст. 87)</w:t>
      </w:r>
      <w:r w:rsidRPr="005363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следующие изменения:</w:t>
      </w:r>
      <w:proofErr w:type="gramEnd"/>
    </w:p>
    <w:p w:rsidR="00026E7C" w:rsidRPr="005363AF" w:rsidRDefault="00026E7C" w:rsidP="00026E7C">
      <w:pPr>
        <w:suppressAutoHyphens/>
        <w:spacing w:after="0" w:line="240" w:lineRule="auto"/>
        <w:ind w:left="-567" w:firstLine="1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363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1) дополнить статью 6 абзацем следующего содержания:</w:t>
      </w:r>
    </w:p>
    <w:p w:rsidR="00026E7C" w:rsidRPr="005363AF" w:rsidRDefault="00026E7C" w:rsidP="00026E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363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«утверждение перечня разрешенных для приема от физических лиц лома и отходов черных и цветных металлов».</w:t>
      </w:r>
    </w:p>
    <w:p w:rsidR="00026E7C" w:rsidRPr="005363AF" w:rsidRDefault="00026E7C" w:rsidP="00026E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363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2) пункт 1 статьи 13.1 изложить  в следующей редакции: </w:t>
      </w:r>
    </w:p>
    <w:p w:rsidR="00026E7C" w:rsidRPr="005363AF" w:rsidRDefault="00026E7C" w:rsidP="00026E7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363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«1. </w:t>
      </w:r>
      <w:proofErr w:type="gramStart"/>
      <w:r w:rsidRPr="005363A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Физические лица могут осуществлять в порядке, установленном законодательством Российской Федерации, отчуждение лома и отходов черных и цветных металлов, образующихся при использовании изделий из черных и цветных металлов в быту и принадлежащих им на праве собственности, согласно перечню разрешенных для приема от физических лиц лома и отходов черных и цветных металлов, утвержденному органами государственной власти субъектов Российской Федерации.».</w:t>
      </w:r>
      <w:proofErr w:type="gramEnd"/>
    </w:p>
    <w:p w:rsidR="00026E7C" w:rsidRPr="005363AF" w:rsidRDefault="00026E7C" w:rsidP="00026E7C">
      <w:pPr>
        <w:suppressAutoHyphens/>
        <w:autoSpaceDE w:val="0"/>
        <w:autoSpaceDN w:val="0"/>
        <w:adjustRightInd w:val="0"/>
        <w:spacing w:after="0" w:line="240" w:lineRule="auto"/>
        <w:ind w:hanging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E7C" w:rsidRPr="005363AF" w:rsidRDefault="00026E7C" w:rsidP="00026E7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Статья 2</w:t>
      </w:r>
    </w:p>
    <w:p w:rsidR="00026E7C" w:rsidRPr="005363AF" w:rsidRDefault="00026E7C" w:rsidP="00026E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63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статью 14.26 </w:t>
      </w:r>
      <w:hyperlink r:id="rId9" w:history="1">
        <w:proofErr w:type="gramStart"/>
        <w:r w:rsidRPr="005363A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Кодекс</w:t>
        </w:r>
        <w:proofErr w:type="gramEnd"/>
      </w:hyperlink>
      <w:r w:rsidRPr="005363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Российской Федерации об административных правонарушениях (Собрание законодательства Российской Федерации, 2002, № 1, ст. 1; 2003, № 50, ст. 4847; 2006, № 1, ст. 4; 2007, № 16, ст. 1825; № 26, ст. 3089) изменения,  </w:t>
      </w:r>
      <w:hyperlink r:id="rId10" w:history="1">
        <w:r w:rsidRPr="005363A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изложи</w:t>
        </w:r>
      </w:hyperlink>
      <w:r w:rsidRPr="005363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ее в новой </w:t>
      </w:r>
      <w:r w:rsidRPr="005363A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редакции:</w:t>
      </w:r>
    </w:p>
    <w:p w:rsidR="00026E7C" w:rsidRPr="005363AF" w:rsidRDefault="00026E7C" w:rsidP="00026E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63AF">
        <w:rPr>
          <w:rFonts w:ascii="Times New Roman" w:eastAsia="Times New Roman" w:hAnsi="Times New Roman" w:cs="Times New Roman"/>
          <w:sz w:val="28"/>
          <w:szCs w:val="28"/>
          <w:lang w:eastAsia="ar-SA"/>
        </w:rPr>
        <w:t>«Статья 14.26. Нарушение правил обращения с ломом и отходами цветных и черных металлов и их отчуждения</w:t>
      </w:r>
    </w:p>
    <w:p w:rsidR="00026E7C" w:rsidRDefault="00026E7C" w:rsidP="00026E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63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Нарушение правил обращения с ломом и отходами цветных и черных металлов (приема, учета, хранения, транспортировки), за исключением случаев, предусмотренных </w:t>
      </w:r>
      <w:hyperlink r:id="rId11" w:history="1">
        <w:r w:rsidRPr="005363A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статьей 8.2</w:t>
        </w:r>
      </w:hyperlink>
      <w:r w:rsidRPr="005363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hyperlink r:id="rId12" w:history="1">
        <w:r w:rsidRPr="005363A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частью 2 статьи 8.6</w:t>
        </w:r>
      </w:hyperlink>
      <w:r w:rsidRPr="005363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hyperlink r:id="rId13" w:history="1">
        <w:r w:rsidRPr="005363A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частью 2 статьи 8.31</w:t>
        </w:r>
      </w:hyperlink>
      <w:r w:rsidRPr="005363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Кодекса, частью 2 настоящей статьи, а также их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5363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отчуждения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</w:p>
    <w:p w:rsidR="00026E7C" w:rsidRPr="005363AF" w:rsidRDefault="00026E7C" w:rsidP="00026E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63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влечет наложение административного штрафа </w:t>
      </w:r>
      <w:proofErr w:type="gramStart"/>
      <w:r w:rsidRPr="005363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граждан в размере от двух тысяч до двух тысяч пятисот рублей с </w:t>
      </w:r>
      <w:hyperlink r:id="rId14" w:history="1">
        <w:r w:rsidRPr="005363A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конфискацией</w:t>
        </w:r>
        <w:proofErr w:type="gramEnd"/>
      </w:hyperlink>
      <w:r w:rsidRPr="005363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предметов административного правонарушения или без таковой; на должностных лиц - от четырех тысяч до пяти тысяч рублей с конфискацией предметов административного правонарушения или без таковой; на юридических лиц - от пятидесяти тысяч до ста тысяч рублей с конфискацией предметов административного правонарушения или без таковой;</w:t>
      </w:r>
    </w:p>
    <w:p w:rsidR="00026E7C" w:rsidRPr="005363AF" w:rsidRDefault="00026E7C" w:rsidP="00026E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63AF">
        <w:rPr>
          <w:rFonts w:ascii="Times New Roman" w:eastAsia="Times New Roman" w:hAnsi="Times New Roman" w:cs="Times New Roman"/>
          <w:sz w:val="28"/>
          <w:szCs w:val="28"/>
          <w:lang w:eastAsia="ar-SA"/>
        </w:rPr>
        <w:t>2. Сдача, прием крышек люков смотровых колодцев, дождеприемников ливнесточных колодцев либо их частей в качестве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лома и отходов черных металлов</w:t>
      </w:r>
      <w:r w:rsidRPr="005363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</w:p>
    <w:p w:rsidR="00026E7C" w:rsidRPr="005363AF" w:rsidRDefault="00026E7C" w:rsidP="00026E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363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влечет наложение административного штрафа на граждан в размере от двух тысяч до двух тысяч пятисот рублей с </w:t>
      </w:r>
      <w:hyperlink r:id="rId15" w:history="1">
        <w:r w:rsidRPr="005363A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конфискацией</w:t>
        </w:r>
      </w:hyperlink>
      <w:r w:rsidRPr="005363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предметов административного правонарушения; на должностных лиц - от четырех тысяч до пяти тысяч рублей с конфискацией предметов административного правонарушения; на юридических лиц - от пятидесяти тысяч до ста тысяч рублей с конфискацией предметов административного правонарушения;</w:t>
      </w:r>
      <w:proofErr w:type="gramEnd"/>
    </w:p>
    <w:p w:rsidR="00026E7C" w:rsidRPr="005363AF" w:rsidRDefault="00026E7C" w:rsidP="00026E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63AF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Повторное в течение года совершение административного правонарушения, предусмотренного частями 1,2 настоящей статьи, -</w:t>
      </w:r>
    </w:p>
    <w:p w:rsidR="00026E7C" w:rsidRPr="005363AF" w:rsidRDefault="00026E7C" w:rsidP="00026E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363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влечет наложение административного штрафа на граждан в размере от двух тысяч пятисот до пяти тысяч рублей с </w:t>
      </w:r>
      <w:hyperlink r:id="rId16" w:history="1">
        <w:r w:rsidRPr="005363A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конфискацией</w:t>
        </w:r>
      </w:hyperlink>
      <w:r w:rsidRPr="005363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предметов административного правонарушения; на должностных лиц – от пяти тысяч до десяти тысяч рублей с конфискацией предметов административного правонарушения; на юридических лиц - от ста тысяч до пятисот тысяч рублей с конфискацией предметов административного правонарушения.»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026E7C" w:rsidRPr="005363AF" w:rsidRDefault="00026E7C" w:rsidP="00026E7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E7C" w:rsidRPr="005363AF" w:rsidRDefault="00026E7C" w:rsidP="00026E7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Статья 3</w:t>
      </w:r>
    </w:p>
    <w:p w:rsidR="00026E7C" w:rsidRPr="005363AF" w:rsidRDefault="00026E7C" w:rsidP="00026E7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63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Настоящий Федеральный закон вступает в силу по истечении десяти дней после дня его официального опубликования. </w:t>
      </w:r>
    </w:p>
    <w:p w:rsidR="00026E7C" w:rsidRPr="007F49E2" w:rsidRDefault="00026E7C" w:rsidP="007F4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026E7C" w:rsidRPr="007F49E2" w:rsidSect="007F49E2">
      <w:headerReference w:type="default" r:id="rId1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170" w:rsidRDefault="005F4170">
      <w:pPr>
        <w:spacing w:after="0" w:line="240" w:lineRule="auto"/>
      </w:pPr>
      <w:r>
        <w:separator/>
      </w:r>
    </w:p>
  </w:endnote>
  <w:endnote w:type="continuationSeparator" w:id="0">
    <w:p w:rsidR="005F4170" w:rsidRDefault="005F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170" w:rsidRDefault="005F4170">
      <w:pPr>
        <w:spacing w:after="0" w:line="240" w:lineRule="auto"/>
      </w:pPr>
      <w:r>
        <w:separator/>
      </w:r>
    </w:p>
  </w:footnote>
  <w:footnote w:type="continuationSeparator" w:id="0">
    <w:p w:rsidR="005F4170" w:rsidRDefault="005F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17" w:rsidRDefault="00741BFD">
    <w:pPr>
      <w:pStyle w:val="a3"/>
      <w:jc w:val="center"/>
    </w:pPr>
  </w:p>
  <w:p w:rsidR="00780117" w:rsidRDefault="00741B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0A"/>
    <w:rsid w:val="00026E7C"/>
    <w:rsid w:val="000439CC"/>
    <w:rsid w:val="0043500A"/>
    <w:rsid w:val="005F4170"/>
    <w:rsid w:val="00741BFD"/>
    <w:rsid w:val="007F49E2"/>
    <w:rsid w:val="00A5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9E2"/>
  </w:style>
  <w:style w:type="paragraph" w:styleId="a5">
    <w:name w:val="footer"/>
    <w:basedOn w:val="a"/>
    <w:link w:val="a6"/>
    <w:uiPriority w:val="99"/>
    <w:unhideWhenUsed/>
    <w:rsid w:val="0002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E7C"/>
  </w:style>
  <w:style w:type="character" w:styleId="a7">
    <w:name w:val="Hyperlink"/>
    <w:basedOn w:val="a0"/>
    <w:uiPriority w:val="99"/>
    <w:semiHidden/>
    <w:unhideWhenUsed/>
    <w:rsid w:val="00026E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9E2"/>
  </w:style>
  <w:style w:type="paragraph" w:styleId="a5">
    <w:name w:val="footer"/>
    <w:basedOn w:val="a"/>
    <w:link w:val="a6"/>
    <w:uiPriority w:val="99"/>
    <w:unhideWhenUsed/>
    <w:rsid w:val="0002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E7C"/>
  </w:style>
  <w:style w:type="character" w:styleId="a7">
    <w:name w:val="Hyperlink"/>
    <w:basedOn w:val="a0"/>
    <w:uiPriority w:val="99"/>
    <w:semiHidden/>
    <w:unhideWhenUsed/>
    <w:rsid w:val="00026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EBABF82FCE83F933B78E9F46867764B32DEE29D4092AC1D7278450FC236BD7C8CE22A4F5E25E9238hBX9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BABF82FCE83F933B78E9F46867764B32DEE29D4092AC1D7278450FC236BD7C8CE22A4F5E25E9139hBX2I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ABF82FCE83F933B78E9F46867764B32DEE29D4092AC1D7278450FC236BD7C8CE22A4F5E25E9538hBX0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ABF82FCE83F933B78E9F46867764B32DEE29D4092AC1D7278450FC236BD7C8CE22A4F5E25E9031hBX5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BABF82FCE83F933B78E9F46867764B32DEE29D4092AC1D7278450FC236BD7C8CE22A4F5E25E9538hBX0I" TargetMode="External"/><Relationship Id="rId10" Type="http://schemas.openxmlformats.org/officeDocument/2006/relationships/hyperlink" Target="consultantplus://offline/ref=E4A465CEA9DF7B228CE376662F027BE9487EAAFA20C8676E4258E43AYDME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A465CEA9DF7B228CE376662F027BE9487EAAFA20C8676E4258E43AYDMEI" TargetMode="External"/><Relationship Id="rId14" Type="http://schemas.openxmlformats.org/officeDocument/2006/relationships/hyperlink" Target="consultantplus://offline/ref=EBABF82FCE83F933B78E9F46867764B32DEE29D4092AC1D7278450FC236BD7C8CE22A4F5E25E9538hBX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1003</Words>
  <Characters>5721</Characters>
  <Application>Microsoft Office Word</Application>
  <DocSecurity>0</DocSecurity>
  <Lines>47</Lines>
  <Paragraphs>13</Paragraphs>
  <ScaleCrop>false</ScaleCrop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4</cp:revision>
  <dcterms:created xsi:type="dcterms:W3CDTF">2018-06-27T14:32:00Z</dcterms:created>
  <dcterms:modified xsi:type="dcterms:W3CDTF">2018-06-29T07:36:00Z</dcterms:modified>
</cp:coreProperties>
</file>