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D" w:rsidRDefault="00AE19BD" w:rsidP="00AE1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49139006" r:id="rId6"/>
        </w:object>
      </w:r>
    </w:p>
    <w:p w:rsidR="00AE19BD" w:rsidRDefault="00AE19BD" w:rsidP="00AE1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BD" w:rsidRDefault="00AE19BD" w:rsidP="00AE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AE19BD" w:rsidRDefault="00AE19BD" w:rsidP="00AE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9BD" w:rsidRDefault="00AE19BD" w:rsidP="00AE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19BD" w:rsidRDefault="00AE19BD" w:rsidP="00AE1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9BD" w:rsidRDefault="00AE19BD" w:rsidP="00AE1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23.04.2020 № 65-52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E19BD" w:rsidRDefault="00AE19BD" w:rsidP="00AE19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19BD" w:rsidRDefault="00AE19BD" w:rsidP="00AE19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E19BD" w:rsidRDefault="00AE19BD" w:rsidP="00AE19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19BD" w:rsidRDefault="00AE19BD" w:rsidP="00AE19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19BD" w:rsidRDefault="00AE19BD" w:rsidP="00AE19BD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изменений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ресурсам»  </w:t>
      </w:r>
    </w:p>
    <w:p w:rsidR="00AE19BD" w:rsidRDefault="00AE19BD" w:rsidP="00AE19BD">
      <w:pPr>
        <w:pStyle w:val="ConsPlusNormal"/>
        <w:jc w:val="both"/>
        <w:rPr>
          <w:rFonts w:eastAsia="Calibri"/>
        </w:rPr>
      </w:pPr>
    </w:p>
    <w:p w:rsidR="00AE19BD" w:rsidRDefault="00AE19BD" w:rsidP="00AE19BD">
      <w:pPr>
        <w:pStyle w:val="ConsPlusNormal"/>
        <w:jc w:val="both"/>
        <w:rPr>
          <w:rFonts w:eastAsia="Calibri"/>
        </w:rPr>
      </w:pPr>
    </w:p>
    <w:p w:rsidR="00AE19BD" w:rsidRDefault="00AE19BD" w:rsidP="00AE19BD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Calibri"/>
        </w:rPr>
        <w:t>В соответствии с Регламентом Саратовской городской Думы,  утвержденным решением Саратовской городской Думы от 04.08.2016                      № 65-654,</w:t>
      </w:r>
    </w:p>
    <w:p w:rsidR="00AE19BD" w:rsidRDefault="00AE19BD" w:rsidP="00AE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BD" w:rsidRDefault="00AE19BD" w:rsidP="00AE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AE19BD" w:rsidRDefault="00AE19BD" w:rsidP="00AE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BD" w:rsidRDefault="00AE19BD" w:rsidP="00AE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E19BD" w:rsidRDefault="00AE19BD" w:rsidP="00AE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BD" w:rsidRPr="00033BB6" w:rsidRDefault="00AE19BD" w:rsidP="00AE19BD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в решение Саратовской городской Думы </w:t>
      </w:r>
      <w:r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ресурсам»                               (с изменениями от 23.11.2017 № 26-196, 26.12.2017 № 28-220, 29.11.2018                № 43-320, 25.12.2018 № 45-331, 28.02.2019 № 47-348, 24.12.2019 № 60-480,</w:t>
      </w:r>
      <w:r w:rsidRPr="00033BB6">
        <w:rPr>
          <w:rFonts w:eastAsia="Times New Roman"/>
          <w:lang w:eastAsia="ru-RU"/>
        </w:rPr>
        <w:t xml:space="preserve"> </w:t>
      </w:r>
      <w:r w:rsidRPr="00033BB6">
        <w:rPr>
          <w:rFonts w:eastAsia="Calibri"/>
        </w:rPr>
        <w:t>06.02.2020 № 61-489</w:t>
      </w:r>
      <w:r>
        <w:rPr>
          <w:rFonts w:eastAsia="Calibri"/>
        </w:rPr>
        <w:t xml:space="preserve">) </w:t>
      </w:r>
      <w:r>
        <w:rPr>
          <w:rFonts w:eastAsia="Times New Roman"/>
          <w:lang w:eastAsia="ru-RU"/>
        </w:rPr>
        <w:t>следующие изменения:</w:t>
      </w:r>
    </w:p>
    <w:p w:rsidR="00AE19BD" w:rsidRDefault="00AE19BD" w:rsidP="00AE19BD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Подпункт 1 пункта 1 исключить.</w:t>
      </w:r>
    </w:p>
    <w:p w:rsidR="00AE19BD" w:rsidRDefault="00AE19BD" w:rsidP="00AE19BD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Подпункт 14 пункта 1 исключить.</w:t>
      </w:r>
    </w:p>
    <w:p w:rsidR="00AE19BD" w:rsidRPr="009427B8" w:rsidRDefault="00AE19BD" w:rsidP="00AE1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AE19BD" w:rsidRDefault="00AE19BD" w:rsidP="00A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9BD" w:rsidRDefault="00AE19BD" w:rsidP="00A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9BD" w:rsidRDefault="00AE19BD" w:rsidP="00A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9BD" w:rsidRDefault="00AE19BD" w:rsidP="00AE1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E19BD" w:rsidRDefault="00AE19BD" w:rsidP="00AE1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439CC" w:rsidRDefault="000439CC">
      <w:bookmarkStart w:id="0" w:name="_GoBack"/>
      <w:bookmarkEnd w:id="0"/>
    </w:p>
    <w:sectPr w:rsidR="000439CC" w:rsidSect="002947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9C"/>
    <w:rsid w:val="000439CC"/>
    <w:rsid w:val="00A567E4"/>
    <w:rsid w:val="00AD719C"/>
    <w:rsid w:val="00AE19BD"/>
    <w:rsid w:val="00B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2020-04-23T06:01:00Z</cp:lastPrinted>
  <dcterms:created xsi:type="dcterms:W3CDTF">2020-04-23T06:00:00Z</dcterms:created>
  <dcterms:modified xsi:type="dcterms:W3CDTF">2020-04-23T06:23:00Z</dcterms:modified>
</cp:coreProperties>
</file>