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12" w:rsidRPr="005E34B9" w:rsidRDefault="00F62315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A70112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РЕГЛАМЕНТ</w:t>
      </w:r>
    </w:p>
    <w:p w:rsidR="00A70112" w:rsidRPr="005E34B9" w:rsidRDefault="00A70112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МОЛОДЕЖНОГО ПАРЛАМЕНТА</w:t>
      </w:r>
    </w:p>
    <w:p w:rsidR="00A70112" w:rsidRPr="005E34B9" w:rsidRDefault="00A70112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 САРАТОВСКОЙ ГОРОДСКОЙ ДУМЕ</w:t>
      </w:r>
    </w:p>
    <w:p w:rsidR="00A70112" w:rsidRPr="005E34B9" w:rsidRDefault="00A70112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Pr="005E34B9" w:rsidRDefault="00A70112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ГЛАВА 1. ОБЩИЕ ПОЛОЖЕНИЯ</w:t>
      </w:r>
    </w:p>
    <w:p w:rsidR="007C7A1A" w:rsidRPr="005E34B9" w:rsidRDefault="007C7A1A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83761" w:rsidRDefault="007C7A1A" w:rsidP="00B837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</w:t>
      </w:r>
      <w:r w:rsidR="00A70112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</w:t>
      </w:r>
      <w:r w:rsidR="00BD2DEA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830FA4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E34B9" w:rsidRPr="005E34B9" w:rsidRDefault="005E34B9" w:rsidP="00B837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0112" w:rsidRPr="005E34B9" w:rsidRDefault="00A70112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Молодежный парламент при Саратовской </w:t>
      </w:r>
      <w:r w:rsidR="005F7DBE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Думе</w:t>
      </w:r>
      <w:r w:rsidR="00B83761" w:rsidRPr="005E34B9">
        <w:rPr>
          <w:rFonts w:ascii="Times New Roman" w:hAnsi="Times New Roman" w:cs="Times New Roman"/>
          <w:sz w:val="28"/>
          <w:szCs w:val="28"/>
        </w:rPr>
        <w:br/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Молодежный парламент) является коллегиальным совещательным</w:t>
      </w:r>
      <w:r w:rsidR="00B83761" w:rsidRPr="005E34B9">
        <w:rPr>
          <w:rFonts w:ascii="Times New Roman" w:hAnsi="Times New Roman" w:cs="Times New Roman"/>
          <w:sz w:val="28"/>
          <w:szCs w:val="28"/>
        </w:rPr>
        <w:br/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консультативным органом</w:t>
      </w:r>
      <w:r w:rsidR="000B10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6DFC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D47B28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зданным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5F7DBE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г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Думе</w:t>
      </w:r>
      <w:r w:rsidR="00D47B28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5BB" w:rsidRPr="005E34B9">
        <w:rPr>
          <w:rFonts w:ascii="Times New Roman" w:hAnsi="Times New Roman" w:cs="Times New Roman"/>
          <w:sz w:val="28"/>
          <w:szCs w:val="28"/>
        </w:rPr>
        <w:br/>
      </w:r>
      <w:r w:rsidR="000B10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1018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0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Дума)</w:t>
      </w:r>
      <w:r w:rsidR="000B1018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B28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эффективности взаимодействия Думы</w:t>
      </w:r>
      <w:r w:rsidR="006345BB" w:rsidRPr="005E34B9">
        <w:rPr>
          <w:rFonts w:ascii="Times New Roman" w:hAnsi="Times New Roman" w:cs="Times New Roman"/>
          <w:sz w:val="28"/>
          <w:szCs w:val="28"/>
        </w:rPr>
        <w:t xml:space="preserve"> </w:t>
      </w:r>
      <w:r w:rsidR="00D47B28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молодежью, активного привлечения молодежи к обсуждению и подготовке муниципальных правовых актов в сфере молодежной политики.</w:t>
      </w:r>
    </w:p>
    <w:p w:rsidR="0080060D" w:rsidRDefault="00A70112" w:rsidP="006967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деятельности Молодежного парламента определяется Положением о Молодеж</w:t>
      </w:r>
      <w:r w:rsidR="00B83761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парламенте при Саратовской г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Думе, утв</w:t>
      </w:r>
      <w:r w:rsidR="00B83761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ержденным решением Саратовской г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</w:t>
      </w:r>
      <w:r w:rsidR="006F68F1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й Думы от 23 декабря 2022 года №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 29-309</w:t>
      </w:r>
      <w:r w:rsidR="008836CD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Молодежном парламенте при Сарато</w:t>
      </w:r>
      <w:r w:rsid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 городской Думе»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</w:t>
      </w:r>
      <w:r w:rsid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о Молодежном парламенте)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Регламентом.</w:t>
      </w:r>
    </w:p>
    <w:p w:rsidR="00696707" w:rsidRPr="005E34B9" w:rsidRDefault="00696707" w:rsidP="006967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Default="00A70112" w:rsidP="001D33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0FA4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</w:t>
      </w:r>
      <w:r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</w:t>
      </w:r>
      <w:r w:rsidR="00BD2DEA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5E34B9" w:rsidRPr="005E34B9" w:rsidRDefault="005E34B9" w:rsidP="001D33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40B00" w:rsidRPr="005E34B9" w:rsidRDefault="00240B00" w:rsidP="001D33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5E4C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7B08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E4C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парламент осуществляет свою деяте</w:t>
      </w:r>
      <w:r w:rsid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на общественных началах</w:t>
      </w:r>
      <w:r w:rsidR="00C15E4C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Конституцией Российской Федерации, нормативными правовыми актами Российской Федерации, Саратовской области и муниципальн</w:t>
      </w:r>
      <w:r w:rsidR="00AE22BA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«Город Саратов»,</w:t>
      </w:r>
      <w:r w:rsidR="00C15E4C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Положением о Молодежном парламенте и настоящим Регламентом.</w:t>
      </w:r>
    </w:p>
    <w:p w:rsidR="00A70112" w:rsidRPr="005E34B9" w:rsidRDefault="00C15E4C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7B08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взаимодействие с 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Молодежным парламентом осуществляется Координатором Молодежного парламента, назначаемым решением </w:t>
      </w:r>
      <w:r w:rsidR="000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депутатов Думы.</w:t>
      </w:r>
    </w:p>
    <w:p w:rsidR="0080060D" w:rsidRDefault="00E27B08" w:rsidP="002174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21749A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 участвуют в мероприятиях, проводимых в</w:t>
      </w:r>
      <w:r w:rsidR="0021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Думе</w:t>
      </w:r>
      <w:r w:rsidR="0021749A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74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22BA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поручению</w:t>
      </w:r>
      <w:r w:rsidR="00AE22BA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Молодежного парламента </w:t>
      </w:r>
    </w:p>
    <w:p w:rsidR="0021749A" w:rsidRPr="005E34B9" w:rsidRDefault="0021749A" w:rsidP="002174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B00" w:rsidRDefault="00240B00" w:rsidP="008006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3</w:t>
      </w:r>
      <w:r w:rsidR="00BD2DEA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5E34B9" w:rsidRPr="005E34B9" w:rsidRDefault="005E34B9" w:rsidP="00240B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B00" w:rsidRPr="005E34B9" w:rsidRDefault="00240B00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Основными формами работы Молодежного парламента являются заседания Молодежного парламента, Совета Молодежного парламента, профильных </w:t>
      </w:r>
      <w:r w:rsidR="00FA01B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рабочих групп Молодежного парламента.</w:t>
      </w:r>
    </w:p>
    <w:p w:rsidR="005E34B9" w:rsidRDefault="00240B00" w:rsidP="00800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Молодежный парламент информирует о своей</w:t>
      </w:r>
      <w:r w:rsidR="00AE22BA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 принятых решениях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обращениях, заявлениях через средства массовой информации, в том числе путем размещения соответствующей информации</w:t>
      </w:r>
      <w:r w:rsidR="00AE22BA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E34B9">
        <w:rPr>
          <w:rFonts w:ascii="Times New Roman" w:hAnsi="Times New Roman" w:cs="Times New Roman"/>
          <w:sz w:val="28"/>
          <w:szCs w:val="28"/>
        </w:rPr>
        <w:t>официальном сайте Думы в информационно-телекоммуникационной сети «Интернет».</w:t>
      </w:r>
    </w:p>
    <w:p w:rsidR="000B1018" w:rsidRDefault="000B1018" w:rsidP="00800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4B9" w:rsidRPr="005E34B9" w:rsidRDefault="005E34B9" w:rsidP="00800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112" w:rsidRPr="005E34B9" w:rsidRDefault="00A70112" w:rsidP="0080060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ГЛАВА 2. ОРГАНЫ МОЛОДЕЖНОГО ПАРЛАМЕНТА</w:t>
      </w:r>
    </w:p>
    <w:p w:rsidR="006F68F1" w:rsidRPr="005E34B9" w:rsidRDefault="006F68F1" w:rsidP="0080060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Default="00240B00" w:rsidP="0080060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4</w:t>
      </w:r>
      <w:r w:rsidR="00BD2DEA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5E34B9" w:rsidRPr="005E34B9" w:rsidRDefault="005E34B9" w:rsidP="0080060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B01" w:rsidRPr="005E34B9" w:rsidRDefault="00A70112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первом з</w:t>
      </w:r>
      <w:r w:rsidR="00FA01B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аседании Молодежного парламента</w:t>
      </w:r>
      <w:r w:rsid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4B9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структура и Регламент Молодежного парламента</w:t>
      </w:r>
      <w:r w:rsid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избираются предсе</w:t>
      </w:r>
      <w:r w:rsidR="00394B04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 Молодежного парламента, заместитель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Молоде</w:t>
      </w:r>
      <w:r w:rsidR="00394B04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жного парламента, 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Молодежного парламента</w:t>
      </w:r>
      <w:r w:rsidR="00E94F5E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03E3" w:rsidRPr="005E34B9" w:rsidRDefault="000F2B01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Председатель Мол</w:t>
      </w:r>
      <w:r w:rsidR="007716B0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одежного парламента, заместитель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Молод</w:t>
      </w:r>
      <w:r w:rsidR="007716B0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ежного парламента,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Молодежного парламента</w:t>
      </w:r>
      <w:r w:rsidR="007B6DE5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избираются 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членов Молодежного парламента на период полномочи</w:t>
      </w:r>
      <w:r w:rsidR="00CB6B50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Молодежного </w:t>
      </w:r>
      <w:r w:rsidR="00637E8D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парламента текущего 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созыва.</w:t>
      </w:r>
    </w:p>
    <w:p w:rsidR="002B74B3" w:rsidRPr="0080060D" w:rsidRDefault="000F2B01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0917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4F5E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заседании </w:t>
      </w:r>
      <w:r w:rsidR="005E34B9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 </w:t>
      </w:r>
      <w:r w:rsidR="00E94F5E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избираются председатели</w:t>
      </w:r>
      <w:r w:rsidR="006F68F1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профильных</w:t>
      </w:r>
      <w:r w:rsidR="00E94F5E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</w:t>
      </w:r>
      <w:r w:rsidR="00394744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="00E94F5E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формируется </w:t>
      </w:r>
      <w:r w:rsidR="00781357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Молодежного парламента.</w:t>
      </w:r>
    </w:p>
    <w:p w:rsidR="0095494A" w:rsidRPr="005E34B9" w:rsidRDefault="002B74B3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5494A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80060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8006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парламента избира</w:t>
      </w:r>
      <w:r w:rsidR="008006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94A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членов Молодежного парламента на основе добровольного желания членов Молодежного парламента работать в составе профильной комиссии </w:t>
      </w:r>
      <w:r w:rsidR="00781357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5494A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заявлений членов Молодежного парламента, поданных на имя председ</w:t>
      </w:r>
      <w:r w:rsidR="00781357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Молодежного парламента.</w:t>
      </w:r>
    </w:p>
    <w:p w:rsidR="002B74B3" w:rsidRPr="005E34B9" w:rsidRDefault="002B74B3" w:rsidP="00800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Default="00A70112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0B00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5</w:t>
      </w:r>
      <w:r w:rsidR="00BD2DEA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0060D" w:rsidRPr="005E34B9" w:rsidRDefault="0080060D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Pr="005E34B9" w:rsidRDefault="00A70112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Кандидатуры для избрания на должность председателя Молодежного парламента</w:t>
      </w:r>
      <w:r w:rsidR="00245700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предлагаются председателем Саратовской городской Думы, координатором Молодежного парламента и в порядке самовыдвижения. Член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парламента вправе предложить свою кандидатуру для избрания на должность председателя Молодежного парламента.</w:t>
      </w:r>
    </w:p>
    <w:p w:rsidR="00A70112" w:rsidRPr="005E34B9" w:rsidRDefault="00A70112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Кандидатуры для избрания на должности заместителя предс</w:t>
      </w:r>
      <w:r w:rsidR="0047753D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едателя Молодежного парламента,</w:t>
      </w:r>
      <w:r w:rsidR="00245700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Молодежного парламента</w:t>
      </w:r>
      <w:r w:rsidR="0047753D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7753D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председател</w:t>
      </w:r>
      <w:r w:rsidR="008006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753D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8006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753D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парламента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предлагаются председателем Молодежного парламента, </w:t>
      </w:r>
      <w:r w:rsidR="00245700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координатором Молодежного парламента и в порядке самовыдвижения.</w:t>
      </w:r>
    </w:p>
    <w:p w:rsidR="00A70112" w:rsidRPr="005E34B9" w:rsidRDefault="0080060D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Избрание председателя Моло</w:t>
      </w:r>
      <w:r w:rsidR="00F368BE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дежного парламента, заместителя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</w:t>
      </w:r>
      <w:r w:rsidR="0047753D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едателя Молодежного парламента,</w:t>
      </w:r>
      <w:r w:rsidR="00F368BE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="0047753D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="0047753D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753D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753D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парламента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112" w:rsidRPr="005E34B9" w:rsidRDefault="0080060D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считается избранным на должность председателя Молодежного парламента, если в результате голосования он </w:t>
      </w:r>
      <w:r w:rsidR="0065512B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 не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половины голосов от общего числа членов Молодежного парламента, присутствовавших на заседании Молодежного парламента.</w:t>
      </w:r>
      <w:r w:rsidR="0065512B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считается избранным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заместителя председателя Молодежного парламента</w:t>
      </w:r>
      <w:r w:rsidR="0047753D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0E84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парламента</w:t>
      </w:r>
      <w:r w:rsidR="00540E84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председателя</w:t>
      </w:r>
      <w:r w:rsidR="0047753D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Молодежного парламента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 результате голосования он получил не менее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половины голосов от общего числа членов Молод</w:t>
      </w:r>
      <w:r w:rsidR="00F368BE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ежного парламента, присутствующих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Молодежного парламента.</w:t>
      </w:r>
    </w:p>
    <w:p w:rsidR="00A70112" w:rsidRPr="005E34B9" w:rsidRDefault="0080060D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Мол</w:t>
      </w:r>
      <w:r w:rsidR="003A11E8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одежного парламента, заместитель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Молод</w:t>
      </w:r>
      <w:r w:rsidR="003A11E8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ежного парламента,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Молодежного парламента</w:t>
      </w:r>
      <w:r w:rsidR="003A11E8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A11E8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47753D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парламента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r w:rsidR="003A11E8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 подать личное заявление о добровольном сложении своих полномочий.</w:t>
      </w:r>
    </w:p>
    <w:p w:rsidR="0080060D" w:rsidRDefault="0080060D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об освобождении от должности председателя Моло</w:t>
      </w:r>
      <w:r w:rsidR="001D23BB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дежного парламента, заместителя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Молоде</w:t>
      </w:r>
      <w:r w:rsidR="001D23BB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парламента,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 Молодежного парламента</w:t>
      </w:r>
      <w:r w:rsidR="001D23BB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председателя комиссии</w:t>
      </w:r>
      <w:r w:rsidR="0047753D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парламента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решением Молодежного парламента путем открытого голосования.</w:t>
      </w:r>
    </w:p>
    <w:p w:rsidR="0080060D" w:rsidRDefault="0080060D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Default="00A70112" w:rsidP="008006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0B00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6</w:t>
      </w:r>
      <w:r w:rsidR="00BD2DEA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0060D" w:rsidRPr="005E34B9" w:rsidRDefault="0080060D" w:rsidP="008006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Pr="0080060D" w:rsidRDefault="00A70112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0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Председатель Молодежного парламента:</w:t>
      </w:r>
    </w:p>
    <w:p w:rsidR="00677AA8" w:rsidRPr="005E34B9" w:rsidRDefault="00A70112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77AA8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Молодежного парламента;</w:t>
      </w:r>
    </w:p>
    <w:p w:rsidR="00A70112" w:rsidRPr="005E34B9" w:rsidRDefault="00A70112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77AA8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Созывает и 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заседания Молодежного парламента и Совета Молодежного парламента;</w:t>
      </w:r>
    </w:p>
    <w:p w:rsidR="00677AA8" w:rsidRPr="005E34B9" w:rsidRDefault="00677AA8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Организует работу комиссий и рабочих групп;</w:t>
      </w:r>
    </w:p>
    <w:p w:rsidR="00A70112" w:rsidRPr="005E34B9" w:rsidRDefault="00677AA8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проект повестки дня заседания Молодежного парламента, обеспечивает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материалов и проектов документов </w:t>
      </w:r>
      <w:r w:rsidR="00836B8D" w:rsidRPr="005E34B9">
        <w:rPr>
          <w:rFonts w:ascii="Times New Roman" w:hAnsi="Times New Roman" w:cs="Times New Roman"/>
          <w:sz w:val="28"/>
          <w:szCs w:val="28"/>
        </w:rPr>
        <w:br/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заседаниям Молодежного парламента;</w:t>
      </w:r>
    </w:p>
    <w:p w:rsidR="00677AA8" w:rsidRPr="005E34B9" w:rsidRDefault="00677AA8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Председательствует на заседаниях Молодежного парламента;</w:t>
      </w:r>
    </w:p>
    <w:p w:rsidR="00A70112" w:rsidRPr="005E34B9" w:rsidRDefault="00677AA8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озглавляет Совет Молодежного парламента и организует его работу;</w:t>
      </w:r>
    </w:p>
    <w:p w:rsidR="00A70112" w:rsidRPr="005E34B9" w:rsidRDefault="00677AA8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нформирует членов Молодежного парламента о решениях, принятых органами </w:t>
      </w:r>
      <w:r w:rsidR="0080060D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80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власти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органами местного самоуправления</w:t>
      </w:r>
      <w:r w:rsidR="0080060D">
        <w:rPr>
          <w:rFonts w:ascii="Times New Roman" w:hAnsi="Times New Roman" w:cs="Times New Roman"/>
          <w:sz w:val="28"/>
          <w:szCs w:val="28"/>
        </w:rPr>
        <w:t xml:space="preserve">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касающихся деятельности Молодежного парламента, а также о работе Молодежного парламента, Совета Молодежного парламента и других органов Молодежного парламента;</w:t>
      </w:r>
    </w:p>
    <w:p w:rsidR="00A70112" w:rsidRPr="005E34B9" w:rsidRDefault="00677AA8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редставляет Молодежный парламент во взаимоотношениях с органами государственной власти, органами местного самоуправления, предприятиями, учреждениями и организациями;</w:t>
      </w:r>
    </w:p>
    <w:p w:rsidR="000A0143" w:rsidRPr="005E34B9" w:rsidRDefault="00677AA8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6E2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очередное и внеочередное заседание Молодежного парламента;</w:t>
      </w:r>
      <w:r w:rsidR="000A0143" w:rsidRPr="005E3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112" w:rsidRPr="005E34B9" w:rsidRDefault="00677AA8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0A0143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решения</w:t>
      </w:r>
      <w:r w:rsidR="00E5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 </w:t>
      </w:r>
      <w:r w:rsidR="000A0143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парламента;</w:t>
      </w:r>
    </w:p>
    <w:p w:rsidR="000A0143" w:rsidRPr="005E34B9" w:rsidRDefault="00677AA8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0A0143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0143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ыступает с ежегодным отчетом о работе Молодежного парламента.</w:t>
      </w:r>
    </w:p>
    <w:p w:rsidR="00E55A00" w:rsidRDefault="00677AA8" w:rsidP="00E55A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</w:t>
      </w:r>
      <w:r w:rsidR="00E55A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поручения председателя Думы;</w:t>
      </w:r>
    </w:p>
    <w:p w:rsidR="00A75F4C" w:rsidRDefault="00E55A00" w:rsidP="00E55A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</w:t>
      </w:r>
      <w:r w:rsidR="00677AA8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ыполняет иные действия, предусмотренные настоящим Регламентом.</w:t>
      </w:r>
    </w:p>
    <w:p w:rsidR="001D3317" w:rsidRDefault="001D3317" w:rsidP="00E55A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17" w:rsidRDefault="001D3317" w:rsidP="00E55A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17" w:rsidRDefault="001D3317" w:rsidP="00E55A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00" w:rsidRPr="005E34B9" w:rsidRDefault="00E55A00" w:rsidP="00E55A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Default="00240B00" w:rsidP="00E55A0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Статья 7</w:t>
      </w:r>
      <w:r w:rsidR="00BD2DEA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E55A00" w:rsidRPr="005E34B9" w:rsidRDefault="00E55A00" w:rsidP="00E55A0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Pr="005E34B9" w:rsidRDefault="00E55A00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70112" w:rsidRPr="00E5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Молодежного парламента:</w:t>
      </w:r>
    </w:p>
    <w:p w:rsidR="00E55A00" w:rsidRDefault="00E55A00" w:rsidP="00E55A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CC6897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обязанности председателя Молодежного парламента во время его отсутствия;</w:t>
      </w:r>
    </w:p>
    <w:p w:rsidR="00A70112" w:rsidRPr="005E34B9" w:rsidRDefault="00E55A00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CC6897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ыполняет</w:t>
      </w:r>
      <w:r w:rsidR="008031DC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поручения председателя Молодежного парламента;</w:t>
      </w:r>
    </w:p>
    <w:p w:rsidR="00A70112" w:rsidRPr="005E34B9" w:rsidRDefault="00E55A00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CC6897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своих полномочий координирует деятельность комиссий Молодежного парламента, экспертных и рабочих групп Молодежного парламента;</w:t>
      </w:r>
    </w:p>
    <w:p w:rsidR="00A70112" w:rsidRPr="005E34B9" w:rsidRDefault="00C4685A" w:rsidP="008006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CC6897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ешает другие вопросы и выполняет иные действия, предусмотренные настоящим Регламентом.</w:t>
      </w:r>
    </w:p>
    <w:p w:rsidR="008031DC" w:rsidRPr="005E34B9" w:rsidRDefault="008031DC" w:rsidP="00A7011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Pr="005E34B9" w:rsidRDefault="00A70112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0B00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8</w:t>
      </w:r>
      <w:r w:rsidR="00BD2DEA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031DC" w:rsidRPr="005E34B9" w:rsidRDefault="008031DC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Pr="005E34B9" w:rsidRDefault="00493F6D" w:rsidP="00C468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46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70112" w:rsidRPr="00C46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екретарь Молодежного парламента:</w:t>
      </w:r>
    </w:p>
    <w:p w:rsidR="00A70112" w:rsidRPr="005E34B9" w:rsidRDefault="008031DC" w:rsidP="00C468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4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делопроизводство и оформляет протоколы заседаний Молодежного парламента и Совета Молодежного парламента, принимаемые ими решения и рекомендации;</w:t>
      </w:r>
    </w:p>
    <w:p w:rsidR="000A0143" w:rsidRPr="005E34B9" w:rsidRDefault="008031DC" w:rsidP="00C468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работу по доведению информации до членов Молодежного парламента по вопросам организации деяте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Молодежного парламента;</w:t>
      </w:r>
    </w:p>
    <w:p w:rsidR="000A0143" w:rsidRDefault="008031DC" w:rsidP="00C468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C46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A0143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ыполняет другие обязанности, возложенные на него Молодежным парламентом и настоящим Регламентом.</w:t>
      </w:r>
    </w:p>
    <w:p w:rsidR="00C4685A" w:rsidRPr="005E34B9" w:rsidRDefault="00C4685A" w:rsidP="00C468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Pr="005E34B9" w:rsidRDefault="00240B00" w:rsidP="00C46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9</w:t>
      </w:r>
      <w:r w:rsidR="00BD2DEA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B6C6A" w:rsidRPr="005E34B9" w:rsidRDefault="004B6C6A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85A" w:rsidRDefault="00A70112" w:rsidP="00924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предварительного решения вопросов, </w:t>
      </w:r>
      <w:r w:rsidR="004B6C6A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рассматриваемых на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Молодежного парламента, образуется Совет Молодежного парламента.</w:t>
      </w:r>
      <w:r w:rsidR="004B6C6A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Молодежного парламента формируется на заседании Молодежного парламента на срок полномочий Молодежного парламента </w:t>
      </w:r>
      <w:r w:rsidR="00A1607E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7B6DE5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112" w:rsidRPr="005E34B9" w:rsidRDefault="004B6C6A" w:rsidP="00924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 Молодежного парламента:</w:t>
      </w:r>
    </w:p>
    <w:p w:rsidR="00A70112" w:rsidRPr="005E34B9" w:rsidRDefault="004B6C6A" w:rsidP="00924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E22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и координирует работу Молодежного парламента, комиссий, экспертных и рабочих групп Молодежного парламента;</w:t>
      </w:r>
    </w:p>
    <w:p w:rsidR="00A70112" w:rsidRPr="005E34B9" w:rsidRDefault="004B6C6A" w:rsidP="00924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E22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 планы работы Молодежного парламента, согласовывает их с планами работы Думы и представляет на утверждение Молодежного парламента;</w:t>
      </w:r>
    </w:p>
    <w:p w:rsidR="00A70112" w:rsidRPr="005E34B9" w:rsidRDefault="004B6C6A" w:rsidP="00924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E22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контроль за выполнением решений Молодежного парламента;</w:t>
      </w:r>
    </w:p>
    <w:p w:rsidR="00A70112" w:rsidRPr="005E34B9" w:rsidRDefault="004B6C6A" w:rsidP="00924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E22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ассматривает иные вопросы, отнесенные к компетенци</w:t>
      </w:r>
      <w:r w:rsidR="00C468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Совета Молодежного парламента.</w:t>
      </w:r>
    </w:p>
    <w:p w:rsidR="00A70112" w:rsidRPr="005E34B9" w:rsidRDefault="00C4685A" w:rsidP="00924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Совета Молодежного парламента входят председатель Мол</w:t>
      </w:r>
      <w:r w:rsidR="004B6C6A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одежного парламента, заместитель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Молоде</w:t>
      </w:r>
      <w:r w:rsidR="004B6C6A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жного </w:t>
      </w:r>
      <w:r w:rsidR="004B6C6A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парламента, секретарь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</w:t>
      </w:r>
      <w:r w:rsidR="004B6C6A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дежного парламента,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C6A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B6C6A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811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="00FA01B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112" w:rsidRPr="005E34B9" w:rsidRDefault="004B6C6A" w:rsidP="00924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 Молодежного парламента возглавляет председатель Молодежного парламента.</w:t>
      </w:r>
    </w:p>
    <w:p w:rsidR="00A70112" w:rsidRPr="005E34B9" w:rsidRDefault="0035078F" w:rsidP="00924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заседании Совета Молодежного парламента председательствует председатель Молодежного парламента либо по его поручению </w:t>
      </w:r>
      <w:r w:rsidR="00A72375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парламента.</w:t>
      </w:r>
    </w:p>
    <w:p w:rsidR="00A70112" w:rsidRPr="005E34B9" w:rsidRDefault="00F46439" w:rsidP="00924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 Молодежного парламента, в случае невозможности по уважительной причине принять в заседании Совета Молодежного парламента личное участие и невозможности заместителя председателя комиссии Молодежного парламента по уважительной причине принять участие в заседании Совета Молодежного парламента, поручает одному из членов соответствующей комиссии Молодежного парламента принять участие в заседании Совета Молодежного парламента.</w:t>
      </w:r>
    </w:p>
    <w:p w:rsidR="00A70112" w:rsidRPr="005E34B9" w:rsidRDefault="00C4685A" w:rsidP="00924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Молодежного парламента вправе вносить на рассмотрение Совета Молодежного парламента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заседаний Молодежного парламента.</w:t>
      </w:r>
    </w:p>
    <w:p w:rsidR="00C4685A" w:rsidRDefault="00C4685A" w:rsidP="00924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 Молодежного парламента проводятся по мере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B8D" w:rsidRDefault="00C4685A" w:rsidP="00924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Совета Молодежного парламента ведется протокол заседаний Совета Молодежного парламента.</w:t>
      </w:r>
    </w:p>
    <w:p w:rsidR="00602C9F" w:rsidRPr="005E34B9" w:rsidRDefault="00602C9F" w:rsidP="00924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Pr="005E34B9" w:rsidRDefault="00A70112" w:rsidP="00924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Статья </w:t>
      </w:r>
      <w:r w:rsidR="00240B00" w:rsidRPr="005E3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BD2DEA" w:rsidRPr="005E3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07BB7" w:rsidRPr="005E34B9" w:rsidRDefault="00707BB7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64E" w:rsidRDefault="00A70112" w:rsidP="00F866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Молодежный парламент</w:t>
      </w:r>
      <w:r w:rsidR="00C4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из числа членов Молодежного парламента на срок своих полномочий</w:t>
      </w:r>
      <w:r w:rsidR="00C4685A" w:rsidRPr="00C4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отдельным направлениям деятельности.</w:t>
      </w:r>
      <w:r w:rsidR="00F8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состав комиссий Молодежного </w:t>
      </w:r>
      <w:r w:rsidR="00BA762C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парламента не может быть </w:t>
      </w:r>
      <w:r w:rsidR="00FA01B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5 и более </w:t>
      </w:r>
      <w:r w:rsidR="00F866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8664E" w:rsidRDefault="00F8664E" w:rsidP="00F866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комиссий Молодежного парламента формируется из числа членов Молодежного парламента по их письменным заявлениям.</w:t>
      </w:r>
    </w:p>
    <w:p w:rsidR="00A70112" w:rsidRPr="005E34B9" w:rsidRDefault="00F8664E" w:rsidP="00F866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91B2F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Молодежного парламента может быть членом только одной комиссии Молодежного парламента.</w:t>
      </w:r>
    </w:p>
    <w:p w:rsidR="00A70112" w:rsidRPr="005E34B9" w:rsidRDefault="00F8664E" w:rsidP="00F866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255A6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председателя комиссии Молодежного парламента, секретарь комиссии Молодежного парламента избираются из числа ее членов на заседании комиссии Молодежного парламента.</w:t>
      </w:r>
    </w:p>
    <w:p w:rsidR="00F8664E" w:rsidRPr="00924764" w:rsidRDefault="00F8664E" w:rsidP="00924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Кандидатуры для избрания на должности заместителя председателя комиссии Молодежного парламента, секретаря комиссии Молодежного парламента предлагаются председателем к</w:t>
      </w:r>
      <w:r w:rsidR="003745DF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Молодежного парламента, </w:t>
      </w:r>
      <w:r w:rsidR="003745DF" w:rsidRPr="00F86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координатором</w:t>
      </w:r>
      <w:r w:rsidR="002146BE" w:rsidRPr="00F8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146BE" w:rsidRPr="00F86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 парламента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порядке самовыдвижения.</w:t>
      </w:r>
    </w:p>
    <w:p w:rsidR="00A70112" w:rsidRPr="005E34B9" w:rsidRDefault="00F8664E" w:rsidP="00924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 Молодежного парламента не может быть избран председатель Молодежного парламента.</w:t>
      </w:r>
    </w:p>
    <w:p w:rsidR="00F8664E" w:rsidRDefault="00F8664E" w:rsidP="00924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комиссии Молодежного парламента, секретар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Молодежного парламента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избирается большинством голосов от установленной численности членов комиссии.</w:t>
      </w:r>
    </w:p>
    <w:p w:rsidR="00A70112" w:rsidRDefault="00F8664E" w:rsidP="00924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избрании на должности заместителя председателя комиссии Молодежного парламента, секретаря комиссии Молодежного парламента оформляются решениями комиссии Молодежного парламента </w:t>
      </w:r>
      <w:r w:rsidR="00836B8D" w:rsidRPr="005E34B9">
        <w:rPr>
          <w:rFonts w:ascii="Times New Roman" w:hAnsi="Times New Roman" w:cs="Times New Roman"/>
          <w:sz w:val="28"/>
          <w:szCs w:val="28"/>
        </w:rPr>
        <w:br/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утверждаются на заседании Молодежного парламента.</w:t>
      </w:r>
    </w:p>
    <w:p w:rsidR="00F62315" w:rsidRPr="005E34B9" w:rsidRDefault="00F62315" w:rsidP="00924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 Исключен.</w:t>
      </w:r>
      <w:bookmarkStart w:id="0" w:name="_GoBack"/>
      <w:bookmarkEnd w:id="0"/>
    </w:p>
    <w:p w:rsidR="00A70112" w:rsidRPr="005E34B9" w:rsidRDefault="00F62315" w:rsidP="00924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2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Молодежного парламента принимаются большинством голосов от числа присутствующих членов комиссии Молодежного парламента.</w:t>
      </w:r>
    </w:p>
    <w:p w:rsidR="002741F9" w:rsidRDefault="002741F9" w:rsidP="00924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Заседания комиссий Молодежного парламента проводятся по мере необходимости, но не реже одного раза в полугодие.</w:t>
      </w:r>
    </w:p>
    <w:p w:rsidR="00924764" w:rsidRPr="005E34B9" w:rsidRDefault="00924764" w:rsidP="00924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DE5" w:rsidRPr="005E34B9" w:rsidRDefault="00A70112" w:rsidP="00924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</w:t>
      </w:r>
      <w:r w:rsidR="00240B00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BD2DEA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745DF" w:rsidRPr="005E34B9" w:rsidRDefault="003745DF" w:rsidP="0092476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0112" w:rsidRPr="005E34B9" w:rsidRDefault="00240B00" w:rsidP="00924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Экспертные и рабочие группы Молодежного парламента образуются из числа членов Молодежного парламента по предложению Совета Молодежного парламента для осуществления отдельных направлений деятельности Молодежного парламента в соответствии с целями и задачами Молодежного парламента.</w:t>
      </w:r>
    </w:p>
    <w:p w:rsidR="00A70112" w:rsidRDefault="00A70112" w:rsidP="00924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работе экспертных и рабочих групп Молодежного парламента могут принимать участие представители общественных объединений, ученые и специалисты.</w:t>
      </w:r>
    </w:p>
    <w:p w:rsidR="00924764" w:rsidRPr="005E34B9" w:rsidRDefault="00924764" w:rsidP="0092476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Pr="005E34B9" w:rsidRDefault="00A70112" w:rsidP="00924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ГЛАВА 3. ОБЩИЙ ПОРЯДОК РАБОТЫ МОЛОДЕЖНОГО ПАРЛАМЕНТА</w:t>
      </w:r>
    </w:p>
    <w:p w:rsidR="00836B8D" w:rsidRPr="005E34B9" w:rsidRDefault="00836B8D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Default="00A70112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0B00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12</w:t>
      </w:r>
      <w:r w:rsidR="00BD2DEA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24764" w:rsidRPr="005E34B9" w:rsidRDefault="00924764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Pr="005E34B9" w:rsidRDefault="00A70112" w:rsidP="005126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Деятельность Молодежного парламента осуществляется на плановой основе.</w:t>
      </w:r>
    </w:p>
    <w:p w:rsidR="00A70112" w:rsidRPr="005E34B9" w:rsidRDefault="00A70112" w:rsidP="005126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 работы Молодежного парламента на полугодие формируется Советом Молодежного парламента  на основании предложений комиссий Молодежного парламента  и утверждается на заседании Молодежного парламента.</w:t>
      </w:r>
    </w:p>
    <w:p w:rsidR="00A70112" w:rsidRPr="005E34B9" w:rsidRDefault="00240B00" w:rsidP="005126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13</w:t>
      </w:r>
      <w:r w:rsidR="00BD2DEA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873F8" w:rsidRPr="005E34B9" w:rsidRDefault="00A873F8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Pr="005E34B9" w:rsidRDefault="00A70112" w:rsidP="005126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Заседания Молодежного парламента проводятся не менее </w:t>
      </w:r>
      <w:r w:rsidR="00D47B28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год.</w:t>
      </w:r>
    </w:p>
    <w:p w:rsidR="00924764" w:rsidRDefault="00A70112" w:rsidP="005126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о созыве </w:t>
      </w:r>
      <w:r w:rsidR="0092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Молодежного парламента принимается председателем Молодежного парламента в соответствии с планом работы Молодежного парламента</w:t>
      </w:r>
      <w:r w:rsidR="00924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3F8" w:rsidRDefault="00924764" w:rsidP="00602C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могут проводиться внеочередные заседания 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ежного парламента, которые созывает</w:t>
      </w:r>
      <w:r w:rsidR="002F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Молодежного парламента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одного месяца со дня внесения соответствующего предложения.</w:t>
      </w:r>
    </w:p>
    <w:p w:rsidR="005126E7" w:rsidRPr="005E34B9" w:rsidRDefault="005126E7" w:rsidP="005126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Pr="005E34B9" w:rsidRDefault="00A70112" w:rsidP="005126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</w:t>
      </w:r>
      <w:r w:rsidR="00240B00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BD2DEA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1A02B4" w:rsidRPr="005E34B9" w:rsidRDefault="001A02B4" w:rsidP="005126E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6E7" w:rsidRDefault="00A70112" w:rsidP="005126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повестки дня заседания Молодежного парламента формируется председателем Молодежного парламента на основании плана работы Молодежного парламента, предложений Совета Молодежного парламента, комиссий Молодежного парламента,</w:t>
      </w:r>
      <w:r w:rsidR="00D16DFC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Молодежного парламента. </w:t>
      </w:r>
    </w:p>
    <w:p w:rsidR="00A70112" w:rsidRPr="005E34B9" w:rsidRDefault="00602C9F" w:rsidP="005126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повестки дня заседания Молодежного парламента прилагаются проекты решений Молодежного парламента, иные документы и материалы, подлежащие рассмотрению на заседании Молодежного парламента.</w:t>
      </w:r>
    </w:p>
    <w:p w:rsidR="00A70112" w:rsidRPr="005E34B9" w:rsidRDefault="00602C9F" w:rsidP="005126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 повестки дня заседания Молодежного парламента вносятся вопросы, предложенные к рассмотрению на заседании Молодежного парламента, с указанием очередности их рассмотрения, докладчиков </w:t>
      </w:r>
      <w:r w:rsidR="00836B8D" w:rsidRPr="005E34B9">
        <w:rPr>
          <w:rFonts w:ascii="Times New Roman" w:hAnsi="Times New Roman" w:cs="Times New Roman"/>
          <w:sz w:val="28"/>
          <w:szCs w:val="28"/>
        </w:rPr>
        <w:br/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вопросу.</w:t>
      </w:r>
    </w:p>
    <w:p w:rsidR="00A70112" w:rsidRPr="005E34B9" w:rsidRDefault="00602C9F" w:rsidP="005126E7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Сформированный и утвержденный председателем Молодежного парламента проект повестки дня за</w:t>
      </w:r>
      <w:r w:rsidR="00836B8D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седания Молодежного парламента</w:t>
      </w:r>
      <w:r w:rsidR="00836B8D" w:rsidRPr="005E34B9">
        <w:rPr>
          <w:rFonts w:ascii="Times New Roman" w:hAnsi="Times New Roman" w:cs="Times New Roman"/>
          <w:sz w:val="28"/>
          <w:szCs w:val="28"/>
        </w:rPr>
        <w:br/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времени и места его проведения, проекты решений Молодежного парламента, иные документы и материалы, подлежащие рассмотрению на заседании Молодежного парламента, направляются членам Молодежного парламента не позднее чем за три календарных дня до заседания Молодежного парламента. </w:t>
      </w:r>
    </w:p>
    <w:p w:rsidR="00A70112" w:rsidRPr="005E34B9" w:rsidRDefault="00A70112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</w:t>
      </w:r>
      <w:r w:rsidR="00240B00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BD2DEA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1A02B4" w:rsidRPr="005E34B9" w:rsidRDefault="001A02B4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Pr="005E34B9" w:rsidRDefault="00A70112" w:rsidP="005126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повестки дня заседания Молодежного парламента ставится председательствующим на заседании Молодежного парламента</w:t>
      </w:r>
      <w:r w:rsidR="00836B8D" w:rsidRPr="005E34B9">
        <w:rPr>
          <w:rFonts w:ascii="Times New Roman" w:hAnsi="Times New Roman" w:cs="Times New Roman"/>
          <w:sz w:val="28"/>
          <w:szCs w:val="28"/>
        </w:rPr>
        <w:br/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голосование для принятия его за основу.</w:t>
      </w:r>
    </w:p>
    <w:p w:rsidR="00A70112" w:rsidRPr="005E34B9" w:rsidRDefault="00A70112" w:rsidP="005126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заседании Молодежного парламента в принятый за основу проект повестки дня заседания Молодежного парламента могут вноситься изменения.</w:t>
      </w:r>
    </w:p>
    <w:p w:rsidR="00A70112" w:rsidRPr="005E34B9" w:rsidRDefault="00A70112" w:rsidP="005126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Предложение о дополнении новым вопросом принятого за основу проекта повестки дня заседания Молодежного парламента вносится при условии их подготовленности к рассмотрению и в случае, если инициатором предложения представлен проект решения Молодежного парламента</w:t>
      </w:r>
      <w:r w:rsidR="00C474A4" w:rsidRPr="005E34B9">
        <w:rPr>
          <w:rFonts w:ascii="Times New Roman" w:hAnsi="Times New Roman" w:cs="Times New Roman"/>
          <w:sz w:val="28"/>
          <w:szCs w:val="28"/>
        </w:rPr>
        <w:br/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вопросу, предлагаемому для включения в повестку дня заседания Молодежного парламента.</w:t>
      </w:r>
    </w:p>
    <w:p w:rsidR="00A70112" w:rsidRPr="005E34B9" w:rsidRDefault="00A70112" w:rsidP="005126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повестки дня заседания Молодежного парламента после принятия решений о внесении в него изменений ставится председательствующим на голосование для принятия повестки дня заседания Молодежного парламента в целом.</w:t>
      </w:r>
    </w:p>
    <w:p w:rsidR="00A70112" w:rsidRDefault="00A70112" w:rsidP="005126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Решение об изменении проекта повестки дня заседания Молодежного парламента считается принятым, если за него проголосовало не менее половины от общего числа членов Молодежного парламента, присутствовавших на заседании</w:t>
      </w:r>
      <w:r w:rsidR="00602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6E7" w:rsidRPr="005E34B9" w:rsidRDefault="005126E7" w:rsidP="00512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Pr="005E34B9" w:rsidRDefault="00240B00" w:rsidP="005126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17</w:t>
      </w:r>
      <w:r w:rsidR="00BD2DEA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1A02B4" w:rsidRPr="005E34B9" w:rsidRDefault="001A02B4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Pr="005E34B9" w:rsidRDefault="00A70112" w:rsidP="005126E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Заседания Молодежного парламента проводятся открыто.</w:t>
      </w:r>
    </w:p>
    <w:p w:rsidR="00A70112" w:rsidRPr="005E34B9" w:rsidRDefault="00A70112" w:rsidP="005126E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 началом заседания проводится регистрация присутствующих на заседании членов Молодежного парламента.</w:t>
      </w:r>
    </w:p>
    <w:p w:rsidR="00A70112" w:rsidRPr="005E34B9" w:rsidRDefault="00A70112" w:rsidP="005126E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Заседание Молодежного парламента правомочно, если на нем присутствует не менее </w:t>
      </w:r>
      <w:r w:rsidR="00D47B28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половины </w:t>
      </w:r>
      <w:r w:rsidR="00602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сформированного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членов Молодежного парламента (кворум). Если на заседании Молодежного парламента нет кворума,  то заседание Молодежного парламента переносится на другую дату</w:t>
      </w:r>
      <w:r w:rsidR="00602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112" w:rsidRPr="005E34B9" w:rsidRDefault="00A70112" w:rsidP="005126E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работе Молодежного парламента могут принимать участие депутаты </w:t>
      </w:r>
      <w:r w:rsidR="00C474A4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г</w:t>
      </w:r>
      <w:r w:rsidR="000A759D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Думы, представители органов</w:t>
      </w:r>
      <w:r w:rsidR="0060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</w:t>
      </w:r>
      <w:r w:rsidR="0060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лиц, а также 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приглашенные. Вопрос о численном и персональном составе приглашенных на заседание Молодежного парламента лиц решается Советом Молодежного парламента.</w:t>
      </w:r>
    </w:p>
    <w:p w:rsidR="00A70112" w:rsidRDefault="00A70112" w:rsidP="005126E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заседаниях Молодежного парламента могут присутствовать представители средств массовой информации. </w:t>
      </w:r>
    </w:p>
    <w:p w:rsidR="00862B9C" w:rsidRDefault="00862B9C" w:rsidP="005126E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Заседания Молодежного парламента могут проводится                                                  с использованием систем видеоконференцсвязи.</w:t>
      </w:r>
    </w:p>
    <w:p w:rsidR="007347C2" w:rsidRDefault="007347C2" w:rsidP="005126E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участия члена Молодежного парламента в заседании Молодежного парламента с использованием систем видеоконференцсвязи </w:t>
      </w:r>
      <w:r w:rsidR="002C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считается присутствующим на заседании.</w:t>
      </w:r>
    </w:p>
    <w:p w:rsidR="005126E7" w:rsidRPr="005E34B9" w:rsidRDefault="005126E7" w:rsidP="00512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Pr="005E34B9" w:rsidRDefault="00A70112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</w:t>
      </w:r>
      <w:r w:rsidR="00240B00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BD2DEA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1A02B4" w:rsidRPr="005E34B9" w:rsidRDefault="001A02B4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EC" w:rsidRDefault="00A70112" w:rsidP="00D14EE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первом заседании Молодежного парламента до избрания председателя Молодежного парламента председательствует</w:t>
      </w:r>
      <w:r w:rsidR="001A02B4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</w:t>
      </w:r>
      <w:r w:rsidR="00670443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 конкурсной комиссии по формированию Молодежного парламента при Саратовской городской Думе</w:t>
      </w:r>
      <w:r w:rsidR="00D14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112" w:rsidRPr="005E34B9" w:rsidRDefault="00A70112" w:rsidP="00D14EE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 избрания председателя Молодежного парламента заседание Молодежного парламента ведет председатель Молодежного парламента. </w:t>
      </w:r>
    </w:p>
    <w:p w:rsidR="00D14EEC" w:rsidRDefault="00D14EEC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0112" w:rsidRPr="005E34B9" w:rsidRDefault="00A70112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</w:t>
      </w:r>
      <w:r w:rsidR="00240B00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BD2DEA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0053F" w:rsidRPr="005E34B9" w:rsidRDefault="0070053F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Pr="005E34B9" w:rsidRDefault="00A70112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Председательствующий на заседании Молодежного парламента:</w:t>
      </w:r>
    </w:p>
    <w:p w:rsidR="00A70112" w:rsidRPr="005E34B9" w:rsidRDefault="0070053F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бъявляет об открытии и закрытии заседания Молодежного парламента;</w:t>
      </w:r>
    </w:p>
    <w:p w:rsidR="00A70112" w:rsidRPr="005E34B9" w:rsidRDefault="0070053F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заседание;</w:t>
      </w:r>
    </w:p>
    <w:p w:rsidR="00A70112" w:rsidRPr="005E34B9" w:rsidRDefault="0070053F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О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соблюдение положений нормативных документов, регламентирующих деятельность Молодежного парламента;</w:t>
      </w:r>
    </w:p>
    <w:p w:rsidR="00A70112" w:rsidRPr="005E34B9" w:rsidRDefault="0070053F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редоставляет слово для выступления в порядке очередности поступления предложений в соответствии с повесткой дня заседания Молодежного парламента;</w:t>
      </w:r>
    </w:p>
    <w:p w:rsidR="00A70112" w:rsidRPr="005E34B9" w:rsidRDefault="0070053F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глашает письменные запросы, заявления и справки членов Молодежного парламента;</w:t>
      </w:r>
    </w:p>
    <w:p w:rsidR="00A70112" w:rsidRPr="005E34B9" w:rsidRDefault="0070053F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редоставляет слово для устных вопросов, 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 и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заявлений, а также по порядку ведения заседания членам Молодежного парламента;</w:t>
      </w:r>
    </w:p>
    <w:p w:rsidR="00A70112" w:rsidRPr="005E34B9" w:rsidRDefault="0070053F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 на голосование вопросы, содержащиеся в повестке дня заседания Молодежного парламента, а также предложения членов Молодежного парламента в порядке их поступления;</w:t>
      </w:r>
    </w:p>
    <w:p w:rsidR="00A70112" w:rsidRPr="005E34B9" w:rsidRDefault="0070053F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голосование и подсчет голосов, оглашает результаты голосования;</w:t>
      </w:r>
    </w:p>
    <w:p w:rsidR="00A70112" w:rsidRPr="005E34B9" w:rsidRDefault="0070053F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выполнение решений Молодежного парламента, соблюдение положений настоящего Регламента и порядок на заседании Молодежного парламента;</w:t>
      </w:r>
    </w:p>
    <w:p w:rsidR="00A70112" w:rsidRPr="005E34B9" w:rsidRDefault="0070053F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одписывает протоколы заседания Молодежного парламента</w:t>
      </w:r>
      <w:r w:rsidR="00C474A4" w:rsidRPr="005E34B9">
        <w:rPr>
          <w:rFonts w:ascii="Times New Roman" w:hAnsi="Times New Roman" w:cs="Times New Roman"/>
          <w:sz w:val="28"/>
          <w:szCs w:val="28"/>
        </w:rPr>
        <w:br/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принятые на заседании решения;</w:t>
      </w:r>
    </w:p>
    <w:p w:rsidR="00A70112" w:rsidRPr="005E34B9" w:rsidRDefault="0070053F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О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иные права и обязанности, определенные настоящим Регламентом.</w:t>
      </w:r>
    </w:p>
    <w:p w:rsidR="00A70112" w:rsidRPr="005E34B9" w:rsidRDefault="0070053F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 время заседания председательствующий на заседании Молодежного парламента не вправе давать оценку выступлениям членов Молодежного парламента и комментировать выступления, давать характеристику выступающим. </w:t>
      </w:r>
    </w:p>
    <w:p w:rsidR="00A70112" w:rsidRPr="005E34B9" w:rsidRDefault="00240B00" w:rsidP="00D14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20</w:t>
      </w:r>
      <w:r w:rsidR="00BD2DEA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0053F" w:rsidRPr="005E34B9" w:rsidRDefault="0070053F" w:rsidP="00D14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3F" w:rsidRPr="005E34B9" w:rsidRDefault="0070053F" w:rsidP="00D14EE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Молодежного парламента вправе участвовать в прениях, вносить предложения, замечания и поправки по существу обсуждаемых вопросов, предлагать кандидатуры на избрание по должностям, предусмотренным настоящим Регламентом, и высказывать свое </w:t>
      </w:r>
      <w:r w:rsidR="00BD2DEA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 по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внесенным кандидатурам, задавать вопросы, давать справки, а также пользоваться иными правами, установленными настоящим Регламентом. </w:t>
      </w:r>
    </w:p>
    <w:p w:rsidR="00A70112" w:rsidRPr="005E34B9" w:rsidRDefault="00A70112" w:rsidP="00D14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2</w:t>
      </w:r>
      <w:r w:rsidR="00240B00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BD2DEA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0053F" w:rsidRPr="005E34B9" w:rsidRDefault="0070053F" w:rsidP="00D14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Pr="005E34B9" w:rsidRDefault="00A70112" w:rsidP="00C777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Член Молодежного парламента выступает на заседании Молодежного парламента только после предоставления ему слова председательствующим на заседании Молодежного парламента.</w:t>
      </w:r>
    </w:p>
    <w:p w:rsidR="00A70112" w:rsidRPr="005E34B9" w:rsidRDefault="0070053F" w:rsidP="00C777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предоставлении слова может подаваться как </w:t>
      </w:r>
      <w:r w:rsidR="006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на имя председательствующего на заседании, так и устно.</w:t>
      </w:r>
    </w:p>
    <w:p w:rsidR="00A70112" w:rsidRPr="005E34B9" w:rsidRDefault="00312E2E" w:rsidP="00C777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вр</w:t>
      </w:r>
      <w:r w:rsidR="00C474A4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емени для докладов, содокладов</w:t>
      </w:r>
      <w:r w:rsidR="00C474A4" w:rsidRPr="005E34B9">
        <w:rPr>
          <w:rFonts w:ascii="Times New Roman" w:hAnsi="Times New Roman" w:cs="Times New Roman"/>
          <w:sz w:val="28"/>
          <w:szCs w:val="28"/>
        </w:rPr>
        <w:br/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заключительного слова устанавливается председательствующим</w:t>
      </w:r>
      <w:r w:rsidR="00C474A4" w:rsidRPr="005E34B9">
        <w:rPr>
          <w:rFonts w:ascii="Times New Roman" w:hAnsi="Times New Roman" w:cs="Times New Roman"/>
          <w:sz w:val="28"/>
          <w:szCs w:val="28"/>
        </w:rPr>
        <w:br/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Молодежного парламента</w:t>
      </w:r>
      <w:r w:rsidR="00C474A4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докладчиками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содокладчиками, но не должна превышать 15 минут – для </w:t>
      </w:r>
      <w:r w:rsidR="007B6DE5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доклада, 5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– для содоклада и 5 минут – для заключительного слова.</w:t>
      </w:r>
    </w:p>
    <w:p w:rsidR="00A70112" w:rsidRPr="005E34B9" w:rsidRDefault="00312E2E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истечении установленного времени председательствующий </w:t>
      </w:r>
      <w:r w:rsidR="006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Молодежного парламента предупреждает об этом выступающего, а затем вправе прервать его выступление.</w:t>
      </w:r>
    </w:p>
    <w:p w:rsidR="00A70112" w:rsidRPr="005E34B9" w:rsidRDefault="00D14EEC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выступающий на заседании Молодежного парламента отклоняется от обсуждаемого вопроса, нарушает порядок ведения заседания, председательствующий на заседании Молодежного парламента вправе сделать выступающему предупреждение, а при повторном нарушении – лишить его слова по обсуждаемому вопросу.</w:t>
      </w:r>
    </w:p>
    <w:p w:rsidR="00A70112" w:rsidRPr="005E34B9" w:rsidRDefault="00D14EEC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согласия </w:t>
      </w:r>
      <w:r w:rsidR="00C7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большинства присутствующих на заседании членов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 </w:t>
      </w:r>
      <w:r w:rsidR="00C7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общее время, отводимое на обсуждение вопроса повестки дня заседания.</w:t>
      </w:r>
    </w:p>
    <w:p w:rsidR="00A70112" w:rsidRPr="005E34B9" w:rsidRDefault="00C77724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4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решения о прекращении прений председательствующий на заседании выясняет, кто из записавшихся, но не выступивших членов Молодежного парламента, настаивает на выступлении,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членов  Молодежного парламента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им слово.</w:t>
      </w:r>
    </w:p>
    <w:p w:rsidR="00A70112" w:rsidRDefault="00C77724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4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Молодежного парламента,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заседания Молодежного парламента. </w:t>
      </w:r>
    </w:p>
    <w:p w:rsidR="00A70112" w:rsidRPr="005E34B9" w:rsidRDefault="00240B00" w:rsidP="00D14E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22</w:t>
      </w:r>
      <w:r w:rsidR="00BD2DEA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434B6" w:rsidRPr="005E34B9" w:rsidRDefault="003434B6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Default="00A70112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Решения Молодежного парламента принимаются открытым голосованием.</w:t>
      </w:r>
    </w:p>
    <w:p w:rsidR="00C77724" w:rsidRPr="005E34B9" w:rsidRDefault="00C77724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Молодежного парламента считаются принятыми, если  за них проголосовало не менее половины от общего числа членов Молодежного парламента, присутствовавших на заседании Молодежного парламента.</w:t>
      </w:r>
    </w:p>
    <w:p w:rsidR="003434B6" w:rsidRPr="005E34B9" w:rsidRDefault="00C77724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Открытое голосование проводится путем поднятия руки</w:t>
      </w:r>
      <w:r w:rsidR="00D14EEC">
        <w:rPr>
          <w:rFonts w:ascii="Times New Roman" w:hAnsi="Times New Roman" w:cs="Times New Roman"/>
          <w:sz w:val="28"/>
          <w:szCs w:val="28"/>
        </w:rPr>
        <w:t xml:space="preserve">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один из вариантов решения Молодежного парламента. </w:t>
      </w:r>
    </w:p>
    <w:p w:rsidR="00A70112" w:rsidRPr="005E34B9" w:rsidRDefault="00C77724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заседании Молодежного парламента голосует последним.</w:t>
      </w:r>
    </w:p>
    <w:p w:rsidR="00A70112" w:rsidRPr="005E34B9" w:rsidRDefault="00C77724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голосовании по каждому вопросу член Молодежного парламента имеет один голос.</w:t>
      </w:r>
    </w:p>
    <w:p w:rsidR="00A70112" w:rsidRPr="005E34B9" w:rsidRDefault="00C77724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434B6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Молодежного парламента имеет право голосовать за принятие решения, против принятия решения либо воздержаться от принятия решения.</w:t>
      </w:r>
    </w:p>
    <w:p w:rsidR="00A70112" w:rsidRPr="005E34B9" w:rsidRDefault="00C77724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 по проектам решений Молодежного парламента проводится в целом или по пунктам, а затем в целом.</w:t>
      </w:r>
    </w:p>
    <w:p w:rsidR="00A70112" w:rsidRPr="005E34B9" w:rsidRDefault="00C77724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предложений, дополнений к проектам решений Молодежного парламента проводится после принятия за основу.</w:t>
      </w:r>
    </w:p>
    <w:p w:rsidR="00A70112" w:rsidRPr="005E34B9" w:rsidRDefault="00C77724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объявления председательствующим на заседании Молодежного парламента начала голосования никто не вправе прерывать голосование, кроме как по вопросу о порядке его проведения.</w:t>
      </w:r>
    </w:p>
    <w:p w:rsidR="00A70112" w:rsidRPr="005E34B9" w:rsidRDefault="00C77724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голосования отражаются в протоколе заседания Молодежного парламента.</w:t>
      </w:r>
    </w:p>
    <w:p w:rsidR="00A70112" w:rsidRDefault="00D14EEC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77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протоколе заседания Молодежного парламента может </w:t>
      </w:r>
      <w:r w:rsidR="0060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</w:t>
      </w:r>
      <w:r w:rsidR="00602C9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60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мнение, высказанное меньшинством членов Молодежного парламента.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7724" w:rsidRPr="005E34B9" w:rsidRDefault="00C77724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Pr="005E34B9" w:rsidRDefault="00A70112" w:rsidP="00D14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ГЛАВА 4. ПРОТОКОЛЫ ЗАСЕДАНИЯ МОЛОДЕЖНОГО ПАРЛАМЕНТА, СОВЕТА МОЛОДЕЖНОГО ПАРЛАМЕНТА, ЭКСПЕРТНОЙ, РАБОЧЕЙ ГРУППЫ МОЛОДЕЖНОГО ПАРЛАМЕНТА</w:t>
      </w:r>
    </w:p>
    <w:p w:rsidR="00C474A4" w:rsidRPr="005E34B9" w:rsidRDefault="00C474A4" w:rsidP="00D14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Pr="005E34B9" w:rsidRDefault="00A70112" w:rsidP="00D14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0B00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2</w:t>
      </w:r>
      <w:r w:rsidR="00C777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BD2DEA"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C32D2B" w:rsidRPr="005E34B9" w:rsidRDefault="00C32D2B" w:rsidP="00D14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12" w:rsidRPr="005E34B9" w:rsidRDefault="00A70112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каждом заседании Молодежного парламента, Совета Молодежного парламента, комиссий Молодежного парламента, экспертной, рабочей группы Молодежного парламента ведется протокол заседания.</w:t>
      </w:r>
    </w:p>
    <w:p w:rsidR="00A70112" w:rsidRPr="005E34B9" w:rsidRDefault="00A70112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протоколе заседания Молодежного парламента, Совета Молодежного парламента, комиссий Молодежного парламента, экспертной, рабочей группы Молодежного парламента указываются:</w:t>
      </w:r>
    </w:p>
    <w:p w:rsidR="00A70112" w:rsidRPr="005E34B9" w:rsidRDefault="00C32D2B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и место проведения заседания;</w:t>
      </w:r>
    </w:p>
    <w:p w:rsidR="00A70112" w:rsidRPr="005E34B9" w:rsidRDefault="00C32D2B" w:rsidP="00D14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амилия и инициалы председательствующего на заседании</w:t>
      </w:r>
      <w:r w:rsidR="00C474A4" w:rsidRPr="005E34B9">
        <w:rPr>
          <w:rFonts w:ascii="Times New Roman" w:hAnsi="Times New Roman" w:cs="Times New Roman"/>
          <w:sz w:val="28"/>
          <w:szCs w:val="28"/>
        </w:rPr>
        <w:br/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присутствующих членов Молодежного парламента или прикладывается лист регистрации;</w:t>
      </w:r>
    </w:p>
    <w:p w:rsidR="00A70112" w:rsidRPr="005E34B9" w:rsidRDefault="00C32D2B" w:rsidP="00602C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Ч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присутствующих на заседании членов Молодежного парламента;</w:t>
      </w:r>
    </w:p>
    <w:p w:rsidR="00A70112" w:rsidRPr="005E34B9" w:rsidRDefault="00C32D2B" w:rsidP="00602C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фамилии и инициалы приглашенных на заседание лиц;</w:t>
      </w:r>
    </w:p>
    <w:p w:rsidR="00A70112" w:rsidRPr="005E34B9" w:rsidRDefault="00C32D2B" w:rsidP="00602C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овестка дня заседания с указанием фамилии и инициалов докладчика и содокладчика по каждому вопросу;</w:t>
      </w:r>
    </w:p>
    <w:p w:rsidR="00A70112" w:rsidRPr="005E34B9" w:rsidRDefault="00C32D2B" w:rsidP="00602C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Ф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амилии и инициалы членов Молодежного парламента, выступивших в прениях или внесших предложения с кратким содержанием выступления;</w:t>
      </w:r>
    </w:p>
    <w:p w:rsidR="00C32D2B" w:rsidRPr="005E34B9" w:rsidRDefault="00C32D2B" w:rsidP="00602C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</w:t>
      </w:r>
      <w:r w:rsidR="00A70112" w:rsidRPr="005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 голосования по каждому вопросу повестки дня заседания.</w:t>
      </w:r>
    </w:p>
    <w:p w:rsidR="00D14EEC" w:rsidRDefault="00D14EEC" w:rsidP="00D14E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0112" w:rsidRPr="005E34B9" w:rsidRDefault="00A70112" w:rsidP="00D14E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4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ГЛАВА 5. ЗАКЛЮЧИТЕЛЬНЫЕ ПОЛОЖЕНИЯ</w:t>
      </w:r>
    </w:p>
    <w:p w:rsidR="00C32D2B" w:rsidRPr="00D14EEC" w:rsidRDefault="00C32D2B" w:rsidP="00A70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EC" w:rsidRPr="00606BE2" w:rsidRDefault="00240B00" w:rsidP="00606B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14E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2</w:t>
      </w:r>
      <w:r w:rsidR="00C777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BD2DEA" w:rsidRPr="00D14E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14EEC" w:rsidRPr="00D14EEC" w:rsidRDefault="00D14EEC" w:rsidP="00D14EE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bCs/>
          <w:sz w:val="28"/>
          <w:szCs w:val="28"/>
        </w:rPr>
      </w:pPr>
      <w:r w:rsidRPr="00D14EEC">
        <w:rPr>
          <w:bCs/>
          <w:sz w:val="28"/>
          <w:szCs w:val="28"/>
        </w:rPr>
        <w:t xml:space="preserve">Предложения об изменении и дополнении Регламента </w:t>
      </w:r>
      <w:r w:rsidR="00606BE2">
        <w:rPr>
          <w:bCs/>
          <w:sz w:val="28"/>
          <w:szCs w:val="28"/>
        </w:rPr>
        <w:t>вносятся председателем Молодежного парламента, заместителем председателя Молодежного парламента, председателями комиссий Молодежного парламента.</w:t>
      </w:r>
    </w:p>
    <w:sectPr w:rsidR="00D14EEC" w:rsidRPr="00D14EEC" w:rsidSect="00677A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BF" w:rsidRDefault="008445BF" w:rsidP="00677AA8">
      <w:pPr>
        <w:spacing w:after="0" w:line="240" w:lineRule="auto"/>
      </w:pPr>
      <w:r>
        <w:separator/>
      </w:r>
    </w:p>
  </w:endnote>
  <w:endnote w:type="continuationSeparator" w:id="0">
    <w:p w:rsidR="008445BF" w:rsidRDefault="008445BF" w:rsidP="0067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BF" w:rsidRDefault="008445BF" w:rsidP="00677AA8">
      <w:pPr>
        <w:spacing w:after="0" w:line="240" w:lineRule="auto"/>
      </w:pPr>
      <w:r>
        <w:separator/>
      </w:r>
    </w:p>
  </w:footnote>
  <w:footnote w:type="continuationSeparator" w:id="0">
    <w:p w:rsidR="008445BF" w:rsidRDefault="008445BF" w:rsidP="0067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13745"/>
      <w:docPartObj>
        <w:docPartGallery w:val="Page Numbers (Top of Page)"/>
        <w:docPartUnique/>
      </w:docPartObj>
    </w:sdtPr>
    <w:sdtEndPr/>
    <w:sdtContent>
      <w:p w:rsidR="008445BF" w:rsidRDefault="007A39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31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45BF" w:rsidRDefault="008445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108BD"/>
    <w:multiLevelType w:val="multilevel"/>
    <w:tmpl w:val="C0F4F0B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84960F5"/>
    <w:multiLevelType w:val="hybridMultilevel"/>
    <w:tmpl w:val="EA7C4DD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80E5E84"/>
    <w:multiLevelType w:val="multilevel"/>
    <w:tmpl w:val="77C09D9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BCD72EC"/>
    <w:multiLevelType w:val="hybridMultilevel"/>
    <w:tmpl w:val="E09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D7357"/>
    <w:multiLevelType w:val="multilevel"/>
    <w:tmpl w:val="4AA06816"/>
    <w:lvl w:ilvl="0">
      <w:start w:val="1"/>
      <w:numFmt w:val="decimal"/>
      <w:lvlText w:val="%1."/>
      <w:lvlJc w:val="left"/>
      <w:pPr>
        <w:ind w:left="256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3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5">
    <w:nsid w:val="54BA32D6"/>
    <w:multiLevelType w:val="multilevel"/>
    <w:tmpl w:val="EA069AD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27541C0"/>
    <w:multiLevelType w:val="multilevel"/>
    <w:tmpl w:val="4D72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98"/>
    <w:rsid w:val="0004753F"/>
    <w:rsid w:val="000A0143"/>
    <w:rsid w:val="000A759D"/>
    <w:rsid w:val="000B1018"/>
    <w:rsid w:val="000F2B01"/>
    <w:rsid w:val="001A02B4"/>
    <w:rsid w:val="001D23BB"/>
    <w:rsid w:val="001D3317"/>
    <w:rsid w:val="002146BE"/>
    <w:rsid w:val="0021749A"/>
    <w:rsid w:val="002375CD"/>
    <w:rsid w:val="00240B00"/>
    <w:rsid w:val="00245700"/>
    <w:rsid w:val="00250E93"/>
    <w:rsid w:val="002741F9"/>
    <w:rsid w:val="002B74B3"/>
    <w:rsid w:val="002C4361"/>
    <w:rsid w:val="002D763D"/>
    <w:rsid w:val="002F60D3"/>
    <w:rsid w:val="00312E2E"/>
    <w:rsid w:val="003434B6"/>
    <w:rsid w:val="0035078F"/>
    <w:rsid w:val="003745DF"/>
    <w:rsid w:val="00383DC7"/>
    <w:rsid w:val="00391B2F"/>
    <w:rsid w:val="00394744"/>
    <w:rsid w:val="00394B04"/>
    <w:rsid w:val="003A11E8"/>
    <w:rsid w:val="0046585B"/>
    <w:rsid w:val="004722AC"/>
    <w:rsid w:val="0047753D"/>
    <w:rsid w:val="00493F6D"/>
    <w:rsid w:val="004B6C6A"/>
    <w:rsid w:val="004C4D73"/>
    <w:rsid w:val="005126E7"/>
    <w:rsid w:val="00540E84"/>
    <w:rsid w:val="005E0DA6"/>
    <w:rsid w:val="005E34B9"/>
    <w:rsid w:val="005F3A8D"/>
    <w:rsid w:val="005F7DBE"/>
    <w:rsid w:val="00602C9F"/>
    <w:rsid w:val="00606BE2"/>
    <w:rsid w:val="006345BB"/>
    <w:rsid w:val="00634824"/>
    <w:rsid w:val="00637E8D"/>
    <w:rsid w:val="0065512B"/>
    <w:rsid w:val="00670443"/>
    <w:rsid w:val="00677AA8"/>
    <w:rsid w:val="00684B98"/>
    <w:rsid w:val="006904D0"/>
    <w:rsid w:val="00696707"/>
    <w:rsid w:val="006E22CB"/>
    <w:rsid w:val="006F68F1"/>
    <w:rsid w:val="0070053F"/>
    <w:rsid w:val="00707BB7"/>
    <w:rsid w:val="007347C2"/>
    <w:rsid w:val="00744E16"/>
    <w:rsid w:val="007716B0"/>
    <w:rsid w:val="00781357"/>
    <w:rsid w:val="007A3971"/>
    <w:rsid w:val="007B0811"/>
    <w:rsid w:val="007B6DE5"/>
    <w:rsid w:val="007C7A1A"/>
    <w:rsid w:val="0080060D"/>
    <w:rsid w:val="008031DC"/>
    <w:rsid w:val="00803F19"/>
    <w:rsid w:val="00830FA4"/>
    <w:rsid w:val="00836B8D"/>
    <w:rsid w:val="008408AA"/>
    <w:rsid w:val="008445BF"/>
    <w:rsid w:val="008476D9"/>
    <w:rsid w:val="0086038B"/>
    <w:rsid w:val="00862B9C"/>
    <w:rsid w:val="008836CD"/>
    <w:rsid w:val="008A7B03"/>
    <w:rsid w:val="008A7CA6"/>
    <w:rsid w:val="00924764"/>
    <w:rsid w:val="0095494A"/>
    <w:rsid w:val="0096037D"/>
    <w:rsid w:val="00A1607E"/>
    <w:rsid w:val="00A239FE"/>
    <w:rsid w:val="00A70112"/>
    <w:rsid w:val="00A72375"/>
    <w:rsid w:val="00A75F4C"/>
    <w:rsid w:val="00A872B2"/>
    <w:rsid w:val="00A873F8"/>
    <w:rsid w:val="00AA0917"/>
    <w:rsid w:val="00AC6D7F"/>
    <w:rsid w:val="00AE22BA"/>
    <w:rsid w:val="00B703E3"/>
    <w:rsid w:val="00B7590B"/>
    <w:rsid w:val="00B81F3E"/>
    <w:rsid w:val="00B83761"/>
    <w:rsid w:val="00BA61DC"/>
    <w:rsid w:val="00BA762C"/>
    <w:rsid w:val="00BD2DEA"/>
    <w:rsid w:val="00C15E4C"/>
    <w:rsid w:val="00C32D2B"/>
    <w:rsid w:val="00C4685A"/>
    <w:rsid w:val="00C474A4"/>
    <w:rsid w:val="00C77724"/>
    <w:rsid w:val="00CB6B50"/>
    <w:rsid w:val="00CC6897"/>
    <w:rsid w:val="00CE610E"/>
    <w:rsid w:val="00D14EEC"/>
    <w:rsid w:val="00D16DFC"/>
    <w:rsid w:val="00D47B28"/>
    <w:rsid w:val="00D73A28"/>
    <w:rsid w:val="00DC2805"/>
    <w:rsid w:val="00DD2C73"/>
    <w:rsid w:val="00E05F22"/>
    <w:rsid w:val="00E255A6"/>
    <w:rsid w:val="00E27B08"/>
    <w:rsid w:val="00E55A00"/>
    <w:rsid w:val="00E90FF7"/>
    <w:rsid w:val="00E94F5E"/>
    <w:rsid w:val="00EA34DA"/>
    <w:rsid w:val="00EB72F3"/>
    <w:rsid w:val="00EE1C6D"/>
    <w:rsid w:val="00EE5479"/>
    <w:rsid w:val="00EE7671"/>
    <w:rsid w:val="00F368BE"/>
    <w:rsid w:val="00F368F0"/>
    <w:rsid w:val="00F46439"/>
    <w:rsid w:val="00F5547B"/>
    <w:rsid w:val="00F62315"/>
    <w:rsid w:val="00F8664E"/>
    <w:rsid w:val="00FA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91EA5-1AF7-4A51-9CB5-DF30AEA8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112"/>
    <w:rPr>
      <w:b/>
      <w:bCs/>
    </w:rPr>
  </w:style>
  <w:style w:type="paragraph" w:styleId="a5">
    <w:name w:val="List Paragraph"/>
    <w:basedOn w:val="a"/>
    <w:uiPriority w:val="34"/>
    <w:qFormat/>
    <w:rsid w:val="000A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5C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7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7AA8"/>
  </w:style>
  <w:style w:type="paragraph" w:styleId="aa">
    <w:name w:val="footer"/>
    <w:basedOn w:val="a"/>
    <w:link w:val="ab"/>
    <w:uiPriority w:val="99"/>
    <w:unhideWhenUsed/>
    <w:rsid w:val="0067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msu4</cp:lastModifiedBy>
  <cp:revision>2</cp:revision>
  <cp:lastPrinted>2023-10-02T05:55:00Z</cp:lastPrinted>
  <dcterms:created xsi:type="dcterms:W3CDTF">2024-01-17T07:53:00Z</dcterms:created>
  <dcterms:modified xsi:type="dcterms:W3CDTF">2024-01-17T07:53:00Z</dcterms:modified>
</cp:coreProperties>
</file>