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2A0" w:rsidRDefault="00237AF3">
      <w:pPr>
        <w:pStyle w:val="ConsPlusTitle"/>
        <w:ind w:left="4962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 w:val="0"/>
          <w:sz w:val="28"/>
          <w:szCs w:val="28"/>
        </w:rPr>
        <w:t>Приложение к решению Саратовской городской Думы</w:t>
      </w:r>
      <w:r>
        <w:rPr>
          <w:rFonts w:ascii="Times New Roman" w:hAnsi="Times New Roman"/>
          <w:b w:val="0"/>
          <w:sz w:val="28"/>
          <w:szCs w:val="28"/>
        </w:rPr>
        <w:br w:type="textWrapping" w:clear="all"/>
        <w:t xml:space="preserve">от </w:t>
      </w:r>
      <w:r w:rsidR="00B56285">
        <w:rPr>
          <w:rFonts w:ascii="Times New Roman" w:hAnsi="Times New Roman"/>
          <w:b w:val="0"/>
          <w:sz w:val="28"/>
          <w:szCs w:val="28"/>
        </w:rPr>
        <w:t xml:space="preserve">23 декабря 2022 года </w:t>
      </w:r>
      <w:r>
        <w:rPr>
          <w:rFonts w:ascii="Times New Roman" w:hAnsi="Times New Roman"/>
          <w:b w:val="0"/>
          <w:sz w:val="28"/>
          <w:szCs w:val="28"/>
        </w:rPr>
        <w:t xml:space="preserve">№ </w:t>
      </w:r>
      <w:r w:rsidR="00B56285">
        <w:rPr>
          <w:rFonts w:ascii="Times New Roman" w:hAnsi="Times New Roman"/>
          <w:b w:val="0"/>
          <w:sz w:val="28"/>
          <w:szCs w:val="28"/>
        </w:rPr>
        <w:t>29-306</w:t>
      </w:r>
    </w:p>
    <w:p w:rsidR="002C32A0" w:rsidRDefault="002C32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40"/>
        <w:jc w:val="center"/>
        <w:rPr>
          <w:b/>
          <w:color w:val="000000"/>
          <w:sz w:val="28"/>
        </w:rPr>
      </w:pPr>
    </w:p>
    <w:p w:rsidR="002C32A0" w:rsidRDefault="002C32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40"/>
        <w:jc w:val="center"/>
        <w:rPr>
          <w:b/>
          <w:color w:val="000000"/>
          <w:sz w:val="28"/>
        </w:rPr>
      </w:pPr>
    </w:p>
    <w:p w:rsidR="002C32A0" w:rsidRDefault="00237A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Правила аккредитации журналистов и технических специалистов </w:t>
      </w:r>
      <w:r>
        <w:rPr>
          <w:b/>
          <w:color w:val="000000"/>
          <w:sz w:val="28"/>
        </w:rPr>
        <w:br w:type="textWrapping" w:clear="all"/>
        <w:t>средств массовой информации при Саратовской городской Думе</w:t>
      </w:r>
    </w:p>
    <w:p w:rsidR="002C32A0" w:rsidRDefault="002C32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b/>
          <w:color w:val="000000"/>
          <w:sz w:val="28"/>
        </w:rPr>
      </w:pPr>
    </w:p>
    <w:p w:rsidR="002C32A0" w:rsidRDefault="002C32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b/>
          <w:color w:val="000000"/>
          <w:sz w:val="28"/>
        </w:rPr>
      </w:pPr>
    </w:p>
    <w:p w:rsidR="002C32A0" w:rsidRDefault="00237AF3">
      <w:pPr>
        <w:pStyle w:val="3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0" w:after="240"/>
        <w:jc w:val="center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Раздел 1. Общие положения</w:t>
      </w:r>
    </w:p>
    <w:p w:rsidR="002C32A0" w:rsidRDefault="00237AF3">
      <w:pPr>
        <w:numPr>
          <w:ilvl w:val="1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Настоящие Правила аккредитации журналистов и технических специалистов средств массовой информации при Саратовской городской Думе (далее – Правила) разработаны </w:t>
      </w:r>
      <w:r>
        <w:rPr>
          <w:sz w:val="28"/>
          <w:szCs w:val="28"/>
        </w:rPr>
        <w:t xml:space="preserve">в соответствии с Законом Российской Федерации </w:t>
      </w:r>
      <w:r>
        <w:rPr>
          <w:color w:val="000000"/>
          <w:sz w:val="28"/>
        </w:rPr>
        <w:t xml:space="preserve">от 27 декабря 1991 года № 2124-1 </w:t>
      </w:r>
      <w:r>
        <w:rPr>
          <w:sz w:val="28"/>
          <w:szCs w:val="28"/>
        </w:rPr>
        <w:t xml:space="preserve">«О средствах массовой информации» (далее </w:t>
      </w:r>
      <w:r>
        <w:rPr>
          <w:color w:val="000000"/>
          <w:sz w:val="28"/>
        </w:rPr>
        <w:t>–</w:t>
      </w:r>
      <w:r>
        <w:rPr>
          <w:sz w:val="28"/>
          <w:szCs w:val="28"/>
        </w:rPr>
        <w:t xml:space="preserve"> Закон о СМИ)</w:t>
      </w:r>
      <w:r>
        <w:rPr>
          <w:color w:val="000000"/>
          <w:sz w:val="28"/>
        </w:rPr>
        <w:t>, Регламентом Саратовской городской Думы и устанавливают порядок аккредитации журналистов, технических специалистов средств массовой информации (далее – журналисты, технические специалисты СМИ) при Саратовской городской Думе.</w:t>
      </w:r>
    </w:p>
    <w:p w:rsidR="002C32A0" w:rsidRDefault="00237AF3">
      <w:pPr>
        <w:numPr>
          <w:ilvl w:val="1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Аккредитация журналистов, технических специалистов СМИ при Саратовской городской Думе (далее </w:t>
      </w:r>
      <w:r>
        <w:rPr>
          <w:rFonts w:ascii="Symbol" w:eastAsia="Symbol" w:hAnsi="Symbol" w:cs="Symbol"/>
          <w:color w:val="000000"/>
          <w:sz w:val="28"/>
        </w:rPr>
        <w:t></w:t>
      </w:r>
      <w:r>
        <w:rPr>
          <w:color w:val="000000"/>
          <w:sz w:val="28"/>
        </w:rPr>
        <w:t xml:space="preserve"> аккредитация) проводится в целях широкого, оперативного и свободного распространения достоверной, объективной и полной информации о деятельности Саратовской городской Думы, организации деятельности аккредитованных журналистов, технических специалистов СМИ.</w:t>
      </w:r>
    </w:p>
    <w:p w:rsidR="002C32A0" w:rsidRDefault="00237AF3">
      <w:pPr>
        <w:numPr>
          <w:ilvl w:val="1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Право на аккредитацию имеют действующие и зарегистрированные в </w:t>
      </w:r>
      <w:r>
        <w:rPr>
          <w:color w:val="000000"/>
          <w:sz w:val="28"/>
          <w:highlight w:val="white"/>
        </w:rPr>
        <w:t>Федеральной службе по надзору в сфере связи, информационных технологий и массовых коммуникаций</w:t>
      </w:r>
      <w:r>
        <w:rPr>
          <w:color w:val="000000"/>
          <w:sz w:val="28"/>
        </w:rPr>
        <w:t xml:space="preserve"> средства массовой информации, а также иностранные средства массовой информации, аккредитованные Министерством иностранных дел Российской Федерации, которые имеют опубликованные материалы, освещающие деятельность органов местного самоуправления, и по роду своей деятельности не являются сугубо рекламными, специализированными изданиями.</w:t>
      </w:r>
    </w:p>
    <w:p w:rsidR="002C32A0" w:rsidRDefault="00237AF3">
      <w:pPr>
        <w:numPr>
          <w:ilvl w:val="1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480"/>
        <w:jc w:val="both"/>
        <w:rPr>
          <w:color w:val="000000"/>
          <w:sz w:val="28"/>
        </w:rPr>
      </w:pPr>
      <w:r>
        <w:rPr>
          <w:color w:val="000000"/>
          <w:sz w:val="28"/>
        </w:rPr>
        <w:t>Организация процедуры аккредитации осуществляется информационно-аналитическим отделом Саратовской городской Думы (далее – информационно-аналитический отдел)</w:t>
      </w:r>
      <w:r>
        <w:rPr>
          <w:sz w:val="28"/>
        </w:rPr>
        <w:t>.</w:t>
      </w:r>
    </w:p>
    <w:p w:rsidR="002C32A0" w:rsidRDefault="002C32A0">
      <w:pPr>
        <w:pBdr>
          <w:top w:val="none" w:sz="4" w:space="3" w:color="000000"/>
          <w:left w:val="none" w:sz="4" w:space="0" w:color="000000"/>
          <w:bottom w:val="none" w:sz="4" w:space="0" w:color="000000"/>
          <w:right w:val="none" w:sz="4" w:space="0" w:color="000000"/>
        </w:pBdr>
        <w:ind w:left="480"/>
        <w:jc w:val="both"/>
        <w:rPr>
          <w:color w:val="000000"/>
          <w:sz w:val="28"/>
        </w:rPr>
      </w:pPr>
    </w:p>
    <w:p w:rsidR="002C32A0" w:rsidRDefault="00237AF3">
      <w:pPr>
        <w:pStyle w:val="3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0" w:after="0"/>
        <w:jc w:val="center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Раздел 2. Порядок и виды аккредитации</w:t>
      </w:r>
    </w:p>
    <w:p w:rsidR="002C32A0" w:rsidRDefault="002C32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center"/>
        <w:rPr>
          <w:b/>
          <w:color w:val="000000"/>
          <w:sz w:val="28"/>
        </w:rPr>
      </w:pPr>
    </w:p>
    <w:p w:rsidR="002C32A0" w:rsidRDefault="00237AF3">
      <w:pPr>
        <w:numPr>
          <w:ilvl w:val="1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Порядок аккредитации.</w:t>
      </w:r>
    </w:p>
    <w:p w:rsidR="002C32A0" w:rsidRDefault="00237AF3">
      <w:pPr>
        <w:numPr>
          <w:ilvl w:val="2"/>
          <w:numId w:val="9"/>
        </w:numPr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Информация о сроках проведения аккредитации размещается </w:t>
      </w:r>
      <w:r>
        <w:rPr>
          <w:color w:val="000000"/>
          <w:sz w:val="28"/>
        </w:rPr>
        <w:t>информационно-аналитическим отделом</w:t>
      </w:r>
      <w:r>
        <w:rPr>
          <w:rFonts w:eastAsia="Calibri"/>
          <w:sz w:val="28"/>
          <w:szCs w:val="28"/>
        </w:rPr>
        <w:t xml:space="preserve"> на официальном сайте Саратовской городской Думы в информационно-телекоммуникационной сети «Интернет».</w:t>
      </w:r>
    </w:p>
    <w:p w:rsidR="002C32A0" w:rsidRDefault="00237AF3">
      <w:pPr>
        <w:numPr>
          <w:ilvl w:val="2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Аккредитация может быть постоянной или разовой. </w:t>
      </w:r>
    </w:p>
    <w:p w:rsidR="002C32A0" w:rsidRDefault="00237AF3">
      <w:pPr>
        <w:numPr>
          <w:ilvl w:val="2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Редакция </w:t>
      </w:r>
      <w:r>
        <w:rPr>
          <w:color w:val="000000"/>
          <w:sz w:val="28"/>
        </w:rPr>
        <w:t>средства массовой информации</w:t>
      </w:r>
      <w:r>
        <w:rPr>
          <w:color w:val="000000"/>
          <w:sz w:val="28"/>
          <w:szCs w:val="28"/>
        </w:rPr>
        <w:t xml:space="preserve"> может представить заявку на постоянную или разовую аккредитацию не более двух журналистов, а также не более двух технических специалистов СМИ, сопровождающих журналиста.</w:t>
      </w:r>
    </w:p>
    <w:p w:rsidR="002C32A0" w:rsidRDefault="00237AF3">
      <w:pPr>
        <w:numPr>
          <w:ilvl w:val="2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</w:t>
      </w:r>
      <w:r w:rsidR="004A4631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на аккредитацию регистрируются сотрудником информационно-аналитического отдела в книге учета заявок на аккредитацию при Саратовской городской Думе, хранящейся в информационно-аналитическом отделе.</w:t>
      </w:r>
    </w:p>
    <w:p w:rsidR="002C32A0" w:rsidRDefault="00237AF3">
      <w:pPr>
        <w:numPr>
          <w:ilvl w:val="2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Заявка</w:t>
      </w:r>
      <w:r w:rsidR="00B32C19">
        <w:rPr>
          <w:color w:val="000000"/>
          <w:sz w:val="28"/>
          <w:szCs w:val="28"/>
        </w:rPr>
        <w:t xml:space="preserve"> на аккредитацию</w:t>
      </w:r>
      <w:r>
        <w:rPr>
          <w:color w:val="000000"/>
          <w:sz w:val="28"/>
          <w:szCs w:val="28"/>
        </w:rPr>
        <w:t>, не отвечающая требованиям настоящих Правил, к рассмотрению не принимается.</w:t>
      </w:r>
    </w:p>
    <w:p w:rsidR="002C32A0" w:rsidRDefault="00237AF3">
      <w:pPr>
        <w:numPr>
          <w:ilvl w:val="2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Информация о принятом решении в отношении постоянной и разовой аккредитации доводится сотрудником информационно-аналитического отдела до сведения редакции средства массовой информации по номеру контактного телефона или адресу электронной почты, указанным в </w:t>
      </w:r>
      <w:r w:rsidR="00B32C19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аявке</w:t>
      </w:r>
      <w:r w:rsidR="00B32C19">
        <w:rPr>
          <w:color w:val="000000"/>
          <w:sz w:val="28"/>
          <w:szCs w:val="28"/>
        </w:rPr>
        <w:t xml:space="preserve"> на аккредитацию</w:t>
      </w:r>
      <w:r>
        <w:rPr>
          <w:color w:val="000000"/>
          <w:sz w:val="28"/>
          <w:szCs w:val="28"/>
        </w:rPr>
        <w:t>.</w:t>
      </w:r>
    </w:p>
    <w:p w:rsidR="002C32A0" w:rsidRDefault="00237AF3">
      <w:pPr>
        <w:numPr>
          <w:ilvl w:val="1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Постоянная аккредитация.</w:t>
      </w:r>
    </w:p>
    <w:p w:rsidR="002C32A0" w:rsidRDefault="00237AF3">
      <w:pPr>
        <w:numPr>
          <w:ilvl w:val="2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Постоянная аккредитация проводится ежегодно и действует с 1 января по 31 декабря года, на который проводится аккредитация.</w:t>
      </w:r>
    </w:p>
    <w:p w:rsidR="002C32A0" w:rsidRDefault="00237AF3">
      <w:pPr>
        <w:numPr>
          <w:ilvl w:val="2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Место, срок подачи заявок для проведения постоянной аккредитации, контактная информация определяется распоряжением председателя Саратовской городской Думы. Срок подачи заявок для проведения постоянной аккредитации составляет не менее 14 календарных дней. </w:t>
      </w:r>
    </w:p>
    <w:p w:rsidR="002C32A0" w:rsidRDefault="00237AF3">
      <w:pPr>
        <w:numPr>
          <w:ilvl w:val="2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Редакция </w:t>
      </w:r>
      <w:r>
        <w:rPr>
          <w:color w:val="000000"/>
          <w:sz w:val="28"/>
        </w:rPr>
        <w:t>средства массовой информации</w:t>
      </w:r>
      <w:r>
        <w:rPr>
          <w:color w:val="000000"/>
          <w:sz w:val="28"/>
          <w:szCs w:val="28"/>
        </w:rPr>
        <w:t xml:space="preserve"> подает в информационно-аналитический отдел заявку на постоянную аккредитацию в подлиннике на официальном бланке за подписью руководителя редакции и заверенную печатью (при наличии), в которой указывается:</w:t>
      </w:r>
    </w:p>
    <w:p w:rsidR="002C32A0" w:rsidRDefault="00237AF3">
      <w:pPr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полное наименование (название) </w:t>
      </w:r>
      <w:r>
        <w:rPr>
          <w:color w:val="000000"/>
          <w:sz w:val="28"/>
        </w:rPr>
        <w:t>средства массовой информации</w:t>
      </w:r>
      <w:r>
        <w:rPr>
          <w:color w:val="000000"/>
          <w:sz w:val="28"/>
          <w:szCs w:val="28"/>
        </w:rPr>
        <w:t>, учредитель или издатель, тираж, периодичность, местонахождение редакции, регион распространения, почтовый адрес (в том числе индекс), номера контактных телефонов и факсов, адрес электронной почты и редакционного сайта;</w:t>
      </w:r>
    </w:p>
    <w:p w:rsidR="002C32A0" w:rsidRDefault="00237AF3">
      <w:pPr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фамилия, имя, отчество журналиста, технического специалиста СМИ, занимаемые должности, номера рабочих и мобильных телефонов.</w:t>
      </w:r>
    </w:p>
    <w:p w:rsidR="002C32A0" w:rsidRDefault="00237A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заявке на постоянную аккредитацию прилагаются:</w:t>
      </w:r>
    </w:p>
    <w:p w:rsidR="002C32A0" w:rsidRDefault="00237AF3">
      <w:pPr>
        <w:numPr>
          <w:ilvl w:val="0"/>
          <w:numId w:val="2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заверенные печатью (при наличии) копии: свидетельства о государственной регистрации средства массовой информации; лицензии на телевизионное вещание или радиовещание (для телеканалов или радиоканалов); договоры с вещателем, имеющим лицензию на вещание телеканала, радиоканала (если распространение телеканала или радиоканала осуществляется в неизменном виде); удостоверения журналиста, технического специалиста СМИ, предлагаемых к аккредитации; удостоверения, выданные Министерством иностранных дел Российской Федерации (для аккредитации журналистов иностранных </w:t>
      </w:r>
      <w:r>
        <w:rPr>
          <w:color w:val="000000"/>
          <w:sz w:val="28"/>
        </w:rPr>
        <w:t>средств массовой информации</w:t>
      </w:r>
      <w:r w:rsidR="004A4631">
        <w:rPr>
          <w:color w:val="000000"/>
          <w:sz w:val="28"/>
          <w:szCs w:val="28"/>
        </w:rPr>
        <w:t>);</w:t>
      </w:r>
    </w:p>
    <w:p w:rsidR="002C32A0" w:rsidRDefault="00237AF3">
      <w:pPr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цветные фотографии (размером 3х4 см) журналиста, технического специалиста СМИ, предлагаемых к аккредитации – по 1 шт. соответственно.</w:t>
      </w:r>
    </w:p>
    <w:p w:rsidR="002C32A0" w:rsidRDefault="00237AF3">
      <w:pPr>
        <w:numPr>
          <w:ilvl w:val="2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Заявки на постоянную аккредитацию рассматриваются сотрудником информационно-аналитического отдела в течение 5 рабочих дней с момента окончания срока подачи указанных заявок на предмет их соответствия требованиям настоящих Правил.</w:t>
      </w:r>
    </w:p>
    <w:p w:rsidR="002C32A0" w:rsidRDefault="00237AF3">
      <w:pPr>
        <w:numPr>
          <w:ilvl w:val="2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Аккредитованные на постоянной основе журналисты, технические специалисты СМИ получают аккредитационное удостоверение по форме согласно приложению </w:t>
      </w:r>
      <w:r w:rsidR="002A2149">
        <w:rPr>
          <w:color w:val="000000"/>
          <w:sz w:val="28"/>
          <w:szCs w:val="28"/>
        </w:rPr>
        <w:t xml:space="preserve">1 </w:t>
      </w:r>
      <w:r>
        <w:rPr>
          <w:color w:val="000000"/>
          <w:sz w:val="28"/>
          <w:szCs w:val="28"/>
        </w:rPr>
        <w:t>к настоящим Правилам за подписью руководителя аппарата Саратовской городской Думы. Удостоверение изготавливается сотрудником информационно-аналитического отдела в течение 7 рабочих дней со дня принятия решения в отношении постоянной аккредитации.</w:t>
      </w:r>
    </w:p>
    <w:p w:rsidR="002C32A0" w:rsidRDefault="00237AF3">
      <w:pPr>
        <w:numPr>
          <w:ilvl w:val="2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Аккредитационное удостоверение вручается сотрудником информационно-аналитического отдела лично аккредитованному журналисту, техническому специалисту СМИ при предъявлении редакционного удостоверения или иного документа, удостоверяющего личность и полномочия этого журналиста, о чем сотрудником информационно-аналитического отдела делается запись в книге учета выдачи аккредитационных удостоверений, хранящейся в информационно-аналитическом отделе.</w:t>
      </w:r>
    </w:p>
    <w:p w:rsidR="002C32A0" w:rsidRDefault="00237AF3">
      <w:pPr>
        <w:numPr>
          <w:ilvl w:val="2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Список аккредитованных на постоянной основе журналистов, технических специалистов СМИ утверждается распоряжением председателя Саратовской городской Думы. </w:t>
      </w:r>
    </w:p>
    <w:p w:rsidR="002C32A0" w:rsidRDefault="00237AF3">
      <w:pPr>
        <w:numPr>
          <w:ilvl w:val="1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-142" w:firstLine="85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Разовая аккредитация.</w:t>
      </w:r>
    </w:p>
    <w:p w:rsidR="002C32A0" w:rsidRDefault="00237AF3">
      <w:pPr>
        <w:numPr>
          <w:ilvl w:val="2"/>
          <w:numId w:val="2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журналистов, технических специалистов СМИ, выполняющих конкретные задания редакции </w:t>
      </w:r>
      <w:r>
        <w:rPr>
          <w:color w:val="000000"/>
          <w:sz w:val="28"/>
        </w:rPr>
        <w:t>средства массовой информации</w:t>
      </w:r>
      <w:r>
        <w:rPr>
          <w:color w:val="000000"/>
          <w:sz w:val="28"/>
          <w:szCs w:val="28"/>
        </w:rPr>
        <w:t xml:space="preserve">, но не имеющих аккредитацию, может проводиться разовая аккредитация. Также редакции </w:t>
      </w:r>
      <w:r>
        <w:rPr>
          <w:color w:val="000000"/>
          <w:sz w:val="28"/>
        </w:rPr>
        <w:t>средств массовой информации</w:t>
      </w:r>
      <w:r>
        <w:rPr>
          <w:color w:val="000000"/>
          <w:sz w:val="28"/>
          <w:szCs w:val="28"/>
        </w:rPr>
        <w:t xml:space="preserve"> могут оформить разовую аккредитацию в случае болезни, отпуска, командировки постоянно аккредитованного журналиста или технического специалиста СМИ. </w:t>
      </w:r>
    </w:p>
    <w:p w:rsidR="002C32A0" w:rsidRDefault="00237AF3">
      <w:pPr>
        <w:numPr>
          <w:ilvl w:val="2"/>
          <w:numId w:val="2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Редакция </w:t>
      </w:r>
      <w:r>
        <w:rPr>
          <w:color w:val="000000"/>
          <w:sz w:val="28"/>
        </w:rPr>
        <w:t>средства массовой информации</w:t>
      </w:r>
      <w:r>
        <w:rPr>
          <w:color w:val="000000"/>
          <w:sz w:val="28"/>
          <w:szCs w:val="28"/>
        </w:rPr>
        <w:t xml:space="preserve"> не позднее последнего рабочего дня до дня проведения мероприятия подает в Саратовскую городскую Думу заявку на разовую аккредитацию на официальном бланке за подписью руководителя редакции, заверенной печатью (при наличии), в которой указывается:</w:t>
      </w:r>
    </w:p>
    <w:p w:rsidR="002C32A0" w:rsidRDefault="00237AF3">
      <w:pPr>
        <w:numPr>
          <w:ilvl w:val="1"/>
          <w:numId w:val="3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фамилия, имя, отчество журналиста, технического специалиста СМИ, занимаемые ими должности, номера рабочих и мобильных телефонов;</w:t>
      </w:r>
    </w:p>
    <w:p w:rsidR="002C32A0" w:rsidRDefault="00237AF3">
      <w:pPr>
        <w:numPr>
          <w:ilvl w:val="1"/>
          <w:numId w:val="3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название мероприятия;</w:t>
      </w:r>
    </w:p>
    <w:p w:rsidR="002C32A0" w:rsidRDefault="00237AF3">
      <w:pPr>
        <w:numPr>
          <w:ilvl w:val="1"/>
          <w:numId w:val="3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</w:pPr>
      <w:r>
        <w:rPr>
          <w:color w:val="000000"/>
          <w:sz w:val="28"/>
          <w:szCs w:val="28"/>
        </w:rPr>
        <w:t>дата и время проведения мероприятия;</w:t>
      </w:r>
    </w:p>
    <w:p w:rsidR="002C32A0" w:rsidRDefault="00237AF3">
      <w:pPr>
        <w:numPr>
          <w:ilvl w:val="1"/>
          <w:numId w:val="3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звукозаписывающей, съемочной и иной аппаратуры, которую будут иметь с собой журналист, технический специалист СМИ.</w:t>
      </w:r>
    </w:p>
    <w:p w:rsidR="002C32A0" w:rsidRDefault="00237AF3">
      <w:pPr>
        <w:numPr>
          <w:ilvl w:val="2"/>
          <w:numId w:val="2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Заявки на разовую аккредитацию рассматриваются сотрудником информационно-аналитического отдела в течение 1 рабочего дня со дня </w:t>
      </w:r>
      <w:r>
        <w:rPr>
          <w:color w:val="000000"/>
          <w:sz w:val="28"/>
          <w:szCs w:val="28"/>
        </w:rPr>
        <w:lastRenderedPageBreak/>
        <w:t>подачи указанных заявок на предмет их соответствия требованиям настоящих Правил.</w:t>
      </w:r>
    </w:p>
    <w:p w:rsidR="002C32A0" w:rsidRDefault="00237AF3">
      <w:pPr>
        <w:numPr>
          <w:ilvl w:val="2"/>
          <w:numId w:val="2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 о разовой аккредитации оформляется </w:t>
      </w:r>
      <w:r w:rsidR="00C17EE4">
        <w:rPr>
          <w:color w:val="000000"/>
          <w:sz w:val="28"/>
          <w:szCs w:val="28"/>
        </w:rPr>
        <w:t xml:space="preserve">сотрудником информационно-аналитического отдела </w:t>
      </w:r>
      <w:r>
        <w:rPr>
          <w:color w:val="000000"/>
          <w:sz w:val="28"/>
          <w:szCs w:val="28"/>
        </w:rPr>
        <w:t xml:space="preserve">в форме аккредитационного списка журналистов, технических специалистов СМИ за подписью руководителя аппарата Саратовской городской Думы </w:t>
      </w:r>
      <w:r w:rsidR="00C15783">
        <w:rPr>
          <w:color w:val="000000"/>
          <w:sz w:val="28"/>
          <w:szCs w:val="28"/>
        </w:rPr>
        <w:t xml:space="preserve">согласно приложению 2 к настоящим Правилам </w:t>
      </w:r>
      <w:r>
        <w:rPr>
          <w:color w:val="000000"/>
          <w:sz w:val="28"/>
          <w:szCs w:val="28"/>
        </w:rPr>
        <w:t>в срок не позднее дня проведения мероприятия. Срок действия аккредитационного списка журналистов, технических специалистов СМИ ограничен одним рабочим днем</w:t>
      </w:r>
      <w:r w:rsidR="002A2149">
        <w:rPr>
          <w:color w:val="000000"/>
          <w:sz w:val="28"/>
          <w:szCs w:val="28"/>
        </w:rPr>
        <w:t xml:space="preserve"> </w:t>
      </w:r>
    </w:p>
    <w:p w:rsidR="002C32A0" w:rsidRDefault="002C32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color w:val="000000"/>
          <w:sz w:val="28"/>
        </w:rPr>
      </w:pPr>
    </w:p>
    <w:p w:rsidR="002C32A0" w:rsidRDefault="00237AF3">
      <w:pPr>
        <w:pStyle w:val="3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0" w:after="0"/>
        <w:jc w:val="center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 xml:space="preserve">Раздел 3. </w:t>
      </w:r>
      <w:r w:rsidRPr="002A2149">
        <w:rPr>
          <w:rFonts w:ascii="Times New Roman" w:eastAsia="Times New Roman" w:hAnsi="Times New Roman"/>
          <w:b/>
          <w:color w:val="000000"/>
          <w:sz w:val="28"/>
        </w:rPr>
        <w:t>Прекращение, лишение и аннулирование аккредитации</w:t>
      </w:r>
    </w:p>
    <w:p w:rsidR="002C32A0" w:rsidRDefault="002C32A0">
      <w:pPr>
        <w:ind w:firstLine="709"/>
        <w:rPr>
          <w:lang w:eastAsia="en-US"/>
        </w:rPr>
      </w:pPr>
    </w:p>
    <w:p w:rsidR="002C32A0" w:rsidRDefault="00237AF3">
      <w:pPr>
        <w:numPr>
          <w:ilvl w:val="1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Постоянная аккредитация журналистов, технических специалистов СМИ прекращается в случаях:</w:t>
      </w:r>
    </w:p>
    <w:p w:rsidR="002C32A0" w:rsidRDefault="00237AF3">
      <w:pPr>
        <w:numPr>
          <w:ilvl w:val="0"/>
          <w:numId w:val="3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истечения периода, на который принято решение об аккредитации;</w:t>
      </w:r>
    </w:p>
    <w:p w:rsidR="002C32A0" w:rsidRDefault="00237AF3">
      <w:pPr>
        <w:numPr>
          <w:ilvl w:val="0"/>
          <w:numId w:val="3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поступления в информационно-аналитический отдел решения руководителя редакции средства массовой информации об отстранении журналиста, технического специалиста СМИ от освещения деятельности Саратовской городской Думы, отзыве и (или) об их замене;</w:t>
      </w:r>
    </w:p>
    <w:p w:rsidR="002C32A0" w:rsidRDefault="00237AF3">
      <w:pPr>
        <w:numPr>
          <w:ilvl w:val="0"/>
          <w:numId w:val="3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увольнения журналиста, технического специалиста СМИ из редакции средства массовой информации, по заявке</w:t>
      </w:r>
      <w:r w:rsidR="00B32C19" w:rsidRPr="00B32C19">
        <w:rPr>
          <w:color w:val="000000"/>
          <w:sz w:val="28"/>
          <w:szCs w:val="28"/>
        </w:rPr>
        <w:t xml:space="preserve"> </w:t>
      </w:r>
      <w:r w:rsidR="00B32C19">
        <w:rPr>
          <w:color w:val="000000"/>
          <w:sz w:val="28"/>
          <w:szCs w:val="28"/>
        </w:rPr>
        <w:t>на аккредитацию,</w:t>
      </w:r>
      <w:r>
        <w:rPr>
          <w:color w:val="000000"/>
          <w:sz w:val="28"/>
        </w:rPr>
        <w:t xml:space="preserve"> которой они были аккредитованы;</w:t>
      </w:r>
    </w:p>
    <w:p w:rsidR="002C32A0" w:rsidRDefault="00237AF3">
      <w:pPr>
        <w:numPr>
          <w:ilvl w:val="0"/>
          <w:numId w:val="3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смерти журналиста, технического специалиста СМИ;</w:t>
      </w:r>
    </w:p>
    <w:p w:rsidR="002C32A0" w:rsidRDefault="00237AF3">
      <w:pPr>
        <w:numPr>
          <w:ilvl w:val="0"/>
          <w:numId w:val="3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</w:rPr>
      </w:pPr>
      <w:r>
        <w:rPr>
          <w:sz w:val="28"/>
        </w:rPr>
        <w:t xml:space="preserve">кражи, утери, порчи аккредитационного удостоверения </w:t>
      </w:r>
      <w:r>
        <w:rPr>
          <w:color w:val="000000"/>
          <w:sz w:val="28"/>
        </w:rPr>
        <w:t xml:space="preserve">журналиста, технического </w:t>
      </w:r>
      <w:r w:rsidR="004A4631">
        <w:rPr>
          <w:color w:val="000000"/>
          <w:sz w:val="28"/>
        </w:rPr>
        <w:t>специалиста СМИ</w:t>
      </w:r>
      <w:r>
        <w:rPr>
          <w:color w:val="000000"/>
          <w:sz w:val="28"/>
        </w:rPr>
        <w:t>.</w:t>
      </w:r>
    </w:p>
    <w:p w:rsidR="002C32A0" w:rsidRDefault="00237A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При наступлении обстоятельства, указанного в дефисах 1-2 настоящего пункта, аккредитационное удостоверение подлежит возврату в информационно-аналитический отдел, о чем сотрудником информационно-аналитического отдела делается запись в книге учета выдачи аккредитационных удостоверений.</w:t>
      </w:r>
    </w:p>
    <w:p w:rsidR="002C32A0" w:rsidRDefault="00237A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О наступлении обстоятельств, указанных в дефисах 3-5 настоящего пункта, руководитель редакции средства массовой информации информирует информационно-аналитический отдел в трехдневный срок.</w:t>
      </w:r>
    </w:p>
    <w:p w:rsidR="002C32A0" w:rsidRDefault="00237AF3">
      <w:pPr>
        <w:numPr>
          <w:ilvl w:val="1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Журналист лишается аккредитации в случаях, установленных </w:t>
      </w:r>
      <w:r>
        <w:rPr>
          <w:color w:val="000000"/>
          <w:sz w:val="28"/>
          <w:szCs w:val="28"/>
        </w:rPr>
        <w:br w:type="textWrapping" w:clear="all"/>
        <w:t>статьей 48 </w:t>
      </w:r>
      <w:hyperlink r:id="rId7" w:tooltip="https://docs.cntd.ru/document/9003299" w:history="1">
        <w:r>
          <w:rPr>
            <w:color w:val="000000"/>
            <w:sz w:val="28"/>
            <w:szCs w:val="28"/>
          </w:rPr>
          <w:t>Закона о СМИ</w:t>
        </w:r>
      </w:hyperlink>
      <w:r>
        <w:rPr>
          <w:color w:val="000000"/>
          <w:sz w:val="28"/>
          <w:szCs w:val="28"/>
        </w:rPr>
        <w:t>.</w:t>
      </w:r>
    </w:p>
    <w:p w:rsidR="002C32A0" w:rsidRDefault="00237AF3">
      <w:pPr>
        <w:numPr>
          <w:ilvl w:val="1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Аккредитация журналиста, технического специалиста СМИ аннулируется в случае прекращения деятельности средства массовой информации, которое они представляют. </w:t>
      </w:r>
    </w:p>
    <w:p w:rsidR="002C32A0" w:rsidRDefault="00237A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наступлении указанного обстоятельства руководитель редакции </w:t>
      </w:r>
      <w:r>
        <w:rPr>
          <w:color w:val="000000"/>
          <w:sz w:val="28"/>
        </w:rPr>
        <w:t>средства массовой информации</w:t>
      </w:r>
      <w:r>
        <w:rPr>
          <w:color w:val="000000"/>
          <w:sz w:val="28"/>
          <w:szCs w:val="28"/>
        </w:rPr>
        <w:t xml:space="preserve"> информирует информационно-аналитический отдел в трехдневный срок.</w:t>
      </w:r>
    </w:p>
    <w:p w:rsidR="002C32A0" w:rsidRDefault="00237AF3">
      <w:pPr>
        <w:numPr>
          <w:ilvl w:val="1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 о прекращении, лишении, аннулировании аккредитации журналиста, технического специалиста СМИ оформляется распоряжением председателя Саратовской городской Думы в течение 5 рабочих дней </w:t>
      </w:r>
      <w:r>
        <w:rPr>
          <w:color w:val="000000"/>
          <w:sz w:val="28"/>
          <w:szCs w:val="28"/>
        </w:rPr>
        <w:lastRenderedPageBreak/>
        <w:t>с момента поступления информации о наступлении обстоятельств, указанных в пунктах 3.1-3.3, с указанием причины. Распоряжение председателя Саратовской городской Думы подготавливается сотрудником информационно-аналитического отдела.</w:t>
      </w:r>
    </w:p>
    <w:p w:rsidR="002C32A0" w:rsidRDefault="00237AF3">
      <w:pPr>
        <w:numPr>
          <w:ilvl w:val="1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Информация о принятом решении о прекращении, лишении, аннулировании аккредитации журналиста, технического специалиста СМИ доводится сотрудником информационно-аналитического отдела до сведения редакции </w:t>
      </w:r>
      <w:r>
        <w:rPr>
          <w:color w:val="000000"/>
          <w:sz w:val="28"/>
        </w:rPr>
        <w:t>средства массовой информации</w:t>
      </w:r>
      <w:r>
        <w:rPr>
          <w:color w:val="000000"/>
          <w:sz w:val="28"/>
          <w:szCs w:val="28"/>
        </w:rPr>
        <w:t xml:space="preserve"> по номеру контактного телефона или адресу электронной почты, указанным в </w:t>
      </w:r>
      <w:r w:rsidR="00B32C19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аявке</w:t>
      </w:r>
      <w:r w:rsidR="00B32C19">
        <w:rPr>
          <w:color w:val="000000"/>
          <w:sz w:val="28"/>
          <w:szCs w:val="28"/>
        </w:rPr>
        <w:t xml:space="preserve"> на аккредитацию</w:t>
      </w:r>
      <w:r>
        <w:rPr>
          <w:color w:val="000000"/>
          <w:sz w:val="28"/>
          <w:szCs w:val="28"/>
        </w:rPr>
        <w:t>, в день принятия решения.</w:t>
      </w:r>
    </w:p>
    <w:p w:rsidR="002C32A0" w:rsidRDefault="002C32A0">
      <w:pPr>
        <w:pStyle w:val="3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0" w:after="0"/>
        <w:jc w:val="center"/>
        <w:rPr>
          <w:rFonts w:ascii="Times New Roman" w:eastAsia="Times New Roman" w:hAnsi="Times New Roman"/>
          <w:b/>
          <w:color w:val="000000"/>
          <w:sz w:val="28"/>
        </w:rPr>
      </w:pPr>
    </w:p>
    <w:p w:rsidR="002C32A0" w:rsidRDefault="00237AF3">
      <w:pPr>
        <w:pStyle w:val="3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0" w:after="0"/>
        <w:jc w:val="center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 xml:space="preserve">Раздел 4. </w:t>
      </w:r>
      <w:r w:rsidRPr="002A2149">
        <w:rPr>
          <w:rFonts w:ascii="Times New Roman" w:eastAsia="Times New Roman" w:hAnsi="Times New Roman"/>
          <w:b/>
          <w:color w:val="000000"/>
          <w:sz w:val="28"/>
        </w:rPr>
        <w:t>Права и обязанности аккредитованных журналистов, техническ</w:t>
      </w:r>
      <w:r>
        <w:rPr>
          <w:rFonts w:ascii="Times New Roman" w:eastAsia="Times New Roman" w:hAnsi="Times New Roman"/>
          <w:b/>
          <w:color w:val="000000"/>
          <w:sz w:val="28"/>
        </w:rPr>
        <w:t>их специалистов СМИ</w:t>
      </w:r>
    </w:p>
    <w:p w:rsidR="002C32A0" w:rsidRDefault="002C32A0">
      <w:pPr>
        <w:rPr>
          <w:lang w:eastAsia="en-US"/>
        </w:rPr>
      </w:pPr>
    </w:p>
    <w:p w:rsidR="002C32A0" w:rsidRDefault="00237AF3">
      <w:pPr>
        <w:numPr>
          <w:ilvl w:val="1"/>
          <w:numId w:val="2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Аккредитованные журналисты, технические специалисты СМИ имеют право:</w:t>
      </w:r>
    </w:p>
    <w:p w:rsidR="002C32A0" w:rsidRDefault="00237AF3">
      <w:pPr>
        <w:numPr>
          <w:ilvl w:val="1"/>
          <w:numId w:val="3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получать информацию о предстоящих заседаниях Саратовской городской Думы, постоянных комиссий, рабочих групп Саратовской городской Думы; </w:t>
      </w:r>
    </w:p>
    <w:p w:rsidR="002C32A0" w:rsidRDefault="00237AF3">
      <w:pPr>
        <w:numPr>
          <w:ilvl w:val="1"/>
          <w:numId w:val="3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получать информацию о предстоящих депутатских слушаниях, совещаниях, конференциях, «круглых столах», семинарах, пресс-конференциях, брифингах, встречах с должностными лицами органов местного самоуправления и других мероприятиях, связанных с деятельностью Саратовской городской Думы;</w:t>
      </w:r>
    </w:p>
    <w:p w:rsidR="002C32A0" w:rsidRDefault="00237AF3">
      <w:pPr>
        <w:numPr>
          <w:ilvl w:val="1"/>
          <w:numId w:val="3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присутствовать на мероприятиях, указанных в дефисах 1-2 настоящего пункта, за исключением случаев, когда принято решение о проведении закрытого мероприятия;</w:t>
      </w:r>
    </w:p>
    <w:p w:rsidR="002C32A0" w:rsidRDefault="00237AF3">
      <w:pPr>
        <w:numPr>
          <w:ilvl w:val="1"/>
          <w:numId w:val="3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знакомиться с информационно-справочными материалами (при их наличии) - повесткой дня, пресс-релизами и иными документами, если они не содержат сведений, составляющих государственную или иную специально охраняемую законом тайну;</w:t>
      </w:r>
    </w:p>
    <w:p w:rsidR="002C32A0" w:rsidRDefault="00237AF3">
      <w:pPr>
        <w:numPr>
          <w:ilvl w:val="1"/>
          <w:numId w:val="3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производить запис</w:t>
      </w:r>
      <w:r w:rsidR="004A4631">
        <w:rPr>
          <w:color w:val="000000"/>
          <w:sz w:val="28"/>
        </w:rPr>
        <w:t>ь</w:t>
      </w:r>
      <w:r>
        <w:rPr>
          <w:color w:val="000000"/>
          <w:sz w:val="28"/>
        </w:rPr>
        <w:t>, в том числе с использованием средств аудио- и видеотехники, кино- и фотосъемки.</w:t>
      </w:r>
    </w:p>
    <w:p w:rsidR="002C32A0" w:rsidRDefault="00237AF3">
      <w:pPr>
        <w:numPr>
          <w:ilvl w:val="1"/>
          <w:numId w:val="2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Аккредитованные журналисты, технические специалисты СМИ обязаны:</w:t>
      </w:r>
    </w:p>
    <w:p w:rsidR="002C32A0" w:rsidRDefault="00237AF3">
      <w:pPr>
        <w:numPr>
          <w:ilvl w:val="1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соблюдать требования </w:t>
      </w:r>
      <w:hyperlink r:id="rId8" w:tooltip="https://docs.cntd.ru/document/9003299" w:history="1">
        <w:r w:rsidR="00356D8C" w:rsidRPr="00356D8C">
          <w:t>Закона о СМИ</w:t>
        </w:r>
      </w:hyperlink>
      <w:r w:rsidR="00356D8C" w:rsidRPr="00356D8C">
        <w:rPr>
          <w:color w:val="000000"/>
          <w:sz w:val="28"/>
        </w:rPr>
        <w:t xml:space="preserve"> и </w:t>
      </w:r>
      <w:r>
        <w:rPr>
          <w:color w:val="000000"/>
          <w:sz w:val="28"/>
        </w:rPr>
        <w:t>н</w:t>
      </w:r>
      <w:r w:rsidR="00356D8C">
        <w:rPr>
          <w:color w:val="000000"/>
          <w:sz w:val="28"/>
        </w:rPr>
        <w:t>астоящих Правил;</w:t>
      </w:r>
    </w:p>
    <w:p w:rsidR="002C32A0" w:rsidRDefault="00237AF3">
      <w:pPr>
        <w:numPr>
          <w:ilvl w:val="1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при осуществлении своей профессиональной деятельности уважать права, законные интересы, честь и достоинство депутатов Саратовской городской Думы, муниципальных служащих Саратовской городской Думы;</w:t>
      </w:r>
    </w:p>
    <w:p w:rsidR="002C32A0" w:rsidRDefault="00237AF3">
      <w:pPr>
        <w:numPr>
          <w:ilvl w:val="1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соблюдать нормы профессиональной этики журналистов;</w:t>
      </w:r>
    </w:p>
    <w:p w:rsidR="002C32A0" w:rsidRDefault="00237AF3">
      <w:pPr>
        <w:numPr>
          <w:ilvl w:val="1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при использовании пресс-релизов и иных материалов, полученных от информационно-аналитического отдела, ссылаться в своих публикациях, сообщениях в эфире на источник информации;</w:t>
      </w:r>
    </w:p>
    <w:p w:rsidR="002C32A0" w:rsidRDefault="00237AF3">
      <w:pPr>
        <w:numPr>
          <w:ilvl w:val="1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всесторонне и объективно информировать читателей, телезрителей и радиослушателей о работе Саратовской городской Думы;</w:t>
      </w:r>
    </w:p>
    <w:p w:rsidR="002C32A0" w:rsidRDefault="00237AF3">
      <w:pPr>
        <w:numPr>
          <w:ilvl w:val="1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не использовать свои профессиональные возможности в целях сокрытия информации или фальсификации общественно значимых сведений, распространения слухов под видом достоверных сообщений, сбора информации в пользу постороннего лица или организации, не являющейся средством массовой информации;</w:t>
      </w:r>
    </w:p>
    <w:p w:rsidR="002C32A0" w:rsidRDefault="00237AF3">
      <w:pPr>
        <w:numPr>
          <w:ilvl w:val="1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не использовать свои права на распространение информации с целью опорочить депутатов Саратовской городской Думы, муниципальных служащих Саратовской городской Думы по признакам пола, возраста, расовой или национальной принадлежности, языка, отношения к религии, профессии, места жительства и места работы, а также в связи с их политическими убеждениями;</w:t>
      </w:r>
    </w:p>
    <w:p w:rsidR="002C32A0" w:rsidRDefault="00237AF3">
      <w:pPr>
        <w:numPr>
          <w:ilvl w:val="1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не нарушать общественный порядок и нормы поведения в помещениях Саратовской городской Думы или местах проведения мероприятий Саратовской городской Думы;</w:t>
      </w:r>
    </w:p>
    <w:p w:rsidR="002C32A0" w:rsidRDefault="00237AF3">
      <w:pPr>
        <w:numPr>
          <w:ilvl w:val="1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не вмешиваться в ход мероприятия. Под вмешательством понимаются: устные высказывания или действия, имеющие целью привлечь к себе внимание присутствующих или прервать ход мероприятия; ведение видео- или фотосъемки способами, мешающими ходу мероприятия, а также другие действия, отрицательно влияющие на ход мероприятия, на котором аккредитованный журналист, технический специалист СМИ присутствует при выполнении профессиональных обязанностей в качестве наблюдателя.</w:t>
      </w:r>
    </w:p>
    <w:p w:rsidR="002C32A0" w:rsidRDefault="00237AF3">
      <w:pPr>
        <w:numPr>
          <w:ilvl w:val="1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предъявлять при входе в помещения, где проводится мероприятие Саратовской городской Думы, аккредитационное удостоверение, редакционное удостоверение или иной документ, удостоверяющий личность и полномочия этих лиц.</w:t>
      </w:r>
    </w:p>
    <w:p w:rsidR="002C32A0" w:rsidRDefault="002C32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709"/>
        <w:jc w:val="both"/>
        <w:rPr>
          <w:color w:val="000000"/>
          <w:sz w:val="28"/>
        </w:rPr>
      </w:pPr>
    </w:p>
    <w:p w:rsidR="002C32A0" w:rsidRDefault="002C32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1920"/>
        <w:jc w:val="both"/>
        <w:rPr>
          <w:color w:val="000000"/>
          <w:sz w:val="28"/>
        </w:rPr>
      </w:pPr>
    </w:p>
    <w:p w:rsidR="002C32A0" w:rsidRDefault="002C32A0">
      <w:pPr>
        <w:pStyle w:val="ConsPlusTitle"/>
        <w:ind w:left="4962"/>
        <w:rPr>
          <w:rFonts w:ascii="Times New Roman" w:hAnsi="Times New Roman"/>
          <w:b w:val="0"/>
          <w:sz w:val="28"/>
          <w:szCs w:val="28"/>
        </w:rPr>
        <w:sectPr w:rsidR="002C32A0">
          <w:headerReference w:type="default" r:id="rId9"/>
          <w:pgSz w:w="11906" w:h="16838"/>
          <w:pgMar w:top="1134" w:right="849" w:bottom="993" w:left="1701" w:header="720" w:footer="720" w:gutter="0"/>
          <w:pgNumType w:start="1"/>
          <w:cols w:space="720"/>
          <w:titlePg/>
          <w:docGrid w:linePitch="360"/>
        </w:sectPr>
      </w:pPr>
    </w:p>
    <w:p w:rsidR="002C32A0" w:rsidRDefault="00237AF3">
      <w:pPr>
        <w:pStyle w:val="ConsPlusTitle"/>
        <w:ind w:left="4962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Приложение</w:t>
      </w:r>
      <w:r w:rsidR="002A2149">
        <w:rPr>
          <w:rFonts w:ascii="Times New Roman" w:hAnsi="Times New Roman"/>
          <w:b w:val="0"/>
          <w:sz w:val="28"/>
          <w:szCs w:val="28"/>
        </w:rPr>
        <w:t xml:space="preserve"> 1</w:t>
      </w:r>
      <w:r>
        <w:rPr>
          <w:rFonts w:ascii="Times New Roman" w:hAnsi="Times New Roman"/>
          <w:b w:val="0"/>
          <w:sz w:val="28"/>
          <w:szCs w:val="28"/>
        </w:rPr>
        <w:br w:type="textWrapping" w:clear="all"/>
        <w:t>к Правилам аккредитации журналистов и технических специалистов средств массовой информации при Саратовской городской Думе</w:t>
      </w:r>
    </w:p>
    <w:p w:rsidR="002C32A0" w:rsidRDefault="002C32A0">
      <w:pPr>
        <w:pStyle w:val="ConsPlusTitle"/>
        <w:ind w:left="4962"/>
        <w:rPr>
          <w:color w:val="000000"/>
        </w:rPr>
      </w:pPr>
    </w:p>
    <w:tbl>
      <w:tblPr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890"/>
        <w:gridCol w:w="945"/>
      </w:tblGrid>
      <w:tr w:rsidR="002C32A0">
        <w:tc>
          <w:tcPr>
            <w:tcW w:w="183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2A0" w:rsidRDefault="002C32A0">
            <w:pPr>
              <w:spacing w:line="57" w:lineRule="atLeast"/>
              <w:rPr>
                <w:color w:val="000000"/>
                <w:sz w:val="28"/>
              </w:rPr>
            </w:pPr>
          </w:p>
        </w:tc>
      </w:tr>
      <w:tr w:rsidR="002C32A0"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32A0" w:rsidRDefault="002C32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  <w:sz w:val="28"/>
              </w:rPr>
            </w:pPr>
          </w:p>
          <w:p w:rsidR="002C32A0" w:rsidRDefault="00237A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Цветная</w:t>
            </w:r>
            <w:r>
              <w:rPr>
                <w:color w:val="000000"/>
                <w:sz w:val="28"/>
              </w:rPr>
              <w:br w:type="textWrapping" w:clear="all"/>
              <w:t> фотография размером 3х4 см</w:t>
            </w:r>
          </w:p>
          <w:p w:rsidR="002C32A0" w:rsidRDefault="002C32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  <w:sz w:val="28"/>
              </w:rPr>
            </w:pPr>
          </w:p>
        </w:tc>
      </w:tr>
      <w:tr w:rsidR="002C32A0">
        <w:trPr>
          <w:gridAfter w:val="1"/>
          <w:wAfter w:w="945" w:type="dxa"/>
        </w:trPr>
        <w:tc>
          <w:tcPr>
            <w:tcW w:w="8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2A0" w:rsidRDefault="002C32A0">
            <w:pPr>
              <w:spacing w:line="57" w:lineRule="atLeast"/>
              <w:rPr>
                <w:color w:val="000000"/>
                <w:sz w:val="28"/>
              </w:rPr>
            </w:pPr>
          </w:p>
        </w:tc>
      </w:tr>
      <w:tr w:rsidR="002C32A0">
        <w:trPr>
          <w:gridAfter w:val="1"/>
          <w:wAfter w:w="945" w:type="dxa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32A0" w:rsidRDefault="00237A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М.П.</w:t>
            </w:r>
          </w:p>
        </w:tc>
      </w:tr>
    </w:tbl>
    <w:p w:rsidR="002C32A0" w:rsidRDefault="00237A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Аккредитационное удостоверение</w:t>
      </w:r>
    </w:p>
    <w:p w:rsidR="002C32A0" w:rsidRDefault="002C32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color w:val="000000"/>
          <w:sz w:val="28"/>
        </w:rPr>
      </w:pPr>
    </w:p>
    <w:p w:rsidR="002C32A0" w:rsidRDefault="00237A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color w:val="000000"/>
          <w:sz w:val="28"/>
        </w:rPr>
      </w:pPr>
      <w:r>
        <w:rPr>
          <w:color w:val="000000"/>
          <w:sz w:val="28"/>
        </w:rPr>
        <w:t>«___» ____________ 20___ г. № _____</w:t>
      </w:r>
    </w:p>
    <w:p w:rsidR="002C32A0" w:rsidRDefault="002C32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</w:rPr>
      </w:pPr>
    </w:p>
    <w:p w:rsidR="002C32A0" w:rsidRDefault="002C32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</w:rPr>
      </w:pPr>
    </w:p>
    <w:p w:rsidR="002C32A0" w:rsidRDefault="00237A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Настоящим удостоверяется, что журналист/ технический специалист СМИ__________________________________________________,</w:t>
      </w:r>
    </w:p>
    <w:p w:rsidR="002C32A0" w:rsidRDefault="00237A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center"/>
        <w:rPr>
          <w:i/>
          <w:color w:val="000000"/>
        </w:rPr>
      </w:pPr>
      <w:r>
        <w:rPr>
          <w:i/>
          <w:color w:val="000000"/>
        </w:rPr>
        <w:t>(фамилия, имя отчество)</w:t>
      </w:r>
    </w:p>
    <w:p w:rsidR="002C32A0" w:rsidRDefault="00237A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color w:val="000000"/>
          <w:sz w:val="28"/>
        </w:rPr>
      </w:pPr>
      <w:r>
        <w:rPr>
          <w:color w:val="000000"/>
          <w:sz w:val="28"/>
        </w:rPr>
        <w:t>представляющий ___________________________________________________</w:t>
      </w:r>
    </w:p>
    <w:p w:rsidR="002C32A0" w:rsidRDefault="00237A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center"/>
        <w:rPr>
          <w:i/>
          <w:color w:val="000000"/>
        </w:rPr>
      </w:pPr>
      <w:r>
        <w:rPr>
          <w:i/>
          <w:color w:val="000000"/>
        </w:rPr>
        <w:t>(название средства массовой информации)</w:t>
      </w:r>
    </w:p>
    <w:p w:rsidR="002C32A0" w:rsidRDefault="002C32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color w:val="000000"/>
          <w:sz w:val="28"/>
        </w:rPr>
      </w:pPr>
    </w:p>
    <w:p w:rsidR="002C32A0" w:rsidRDefault="00237A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color w:val="000000"/>
          <w:sz w:val="28"/>
        </w:rPr>
      </w:pPr>
      <w:r>
        <w:rPr>
          <w:color w:val="000000"/>
          <w:sz w:val="28"/>
        </w:rPr>
        <w:t>свидетельство о регистрации средства массовой информации _________________________________________________________________</w:t>
      </w:r>
    </w:p>
    <w:p w:rsidR="002C32A0" w:rsidRDefault="00237A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i/>
          <w:color w:val="000000"/>
        </w:rPr>
      </w:pPr>
      <w:r>
        <w:rPr>
          <w:i/>
          <w:color w:val="000000"/>
        </w:rPr>
        <w:t xml:space="preserve">                           (серия, номер и дата выдачи свидетельства,</w:t>
      </w:r>
    </w:p>
    <w:p w:rsidR="002C32A0" w:rsidRDefault="00237A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__________________________________________________________________,</w:t>
      </w:r>
    </w:p>
    <w:p w:rsidR="002C32A0" w:rsidRDefault="00237A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i/>
          <w:color w:val="000000"/>
        </w:rPr>
      </w:pPr>
      <w:r>
        <w:rPr>
          <w:i/>
          <w:color w:val="000000"/>
        </w:rPr>
        <w:t xml:space="preserve">                                        кем выдано свидетельство)</w:t>
      </w:r>
    </w:p>
    <w:p w:rsidR="002C32A0" w:rsidRDefault="002C32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i/>
          <w:color w:val="000000"/>
        </w:rPr>
      </w:pPr>
    </w:p>
    <w:p w:rsidR="002C32A0" w:rsidRDefault="00237A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480"/>
        <w:jc w:val="both"/>
        <w:rPr>
          <w:color w:val="000000"/>
          <w:sz w:val="28"/>
        </w:rPr>
      </w:pPr>
      <w:r>
        <w:rPr>
          <w:color w:val="000000"/>
          <w:sz w:val="28"/>
        </w:rPr>
        <w:t>является аккредитованным при Саратовской городской Думе.</w:t>
      </w:r>
    </w:p>
    <w:p w:rsidR="002C32A0" w:rsidRDefault="002C32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</w:rPr>
      </w:pPr>
    </w:p>
    <w:p w:rsidR="002C32A0" w:rsidRDefault="002C32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color w:val="000000"/>
          <w:sz w:val="28"/>
        </w:rPr>
      </w:pPr>
    </w:p>
    <w:p w:rsidR="002C32A0" w:rsidRDefault="00237A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color w:val="000000"/>
          <w:sz w:val="28"/>
        </w:rPr>
      </w:pPr>
      <w:r>
        <w:rPr>
          <w:color w:val="000000"/>
          <w:sz w:val="28"/>
        </w:rPr>
        <w:t>Аккредитационное удостоверение действительно до «___» _________ 20__ г.</w:t>
      </w:r>
    </w:p>
    <w:p w:rsidR="002C32A0" w:rsidRDefault="002C32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color w:val="000000"/>
          <w:sz w:val="28"/>
        </w:rPr>
      </w:pPr>
    </w:p>
    <w:p w:rsidR="002C32A0" w:rsidRDefault="002C32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color w:val="000000"/>
          <w:sz w:val="28"/>
        </w:rPr>
      </w:pPr>
    </w:p>
    <w:p w:rsidR="002C32A0" w:rsidRDefault="002C32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color w:val="000000"/>
          <w:sz w:val="28"/>
        </w:rPr>
      </w:pPr>
    </w:p>
    <w:p w:rsidR="002C32A0" w:rsidRDefault="00237A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color w:val="000000"/>
          <w:sz w:val="28"/>
        </w:rPr>
      </w:pPr>
      <w:r>
        <w:rPr>
          <w:color w:val="000000"/>
          <w:sz w:val="28"/>
        </w:rPr>
        <w:t>Руководитель аппарата Саратовской городской Думы</w:t>
      </w:r>
      <w:r>
        <w:rPr>
          <w:color w:val="000000"/>
          <w:sz w:val="28"/>
        </w:rPr>
        <w:br w:type="textWrapping" w:clear="all"/>
        <w:t>__________/__________________</w:t>
      </w:r>
    </w:p>
    <w:p w:rsidR="002A2149" w:rsidRDefault="00237A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i/>
          <w:color w:val="000000"/>
        </w:rPr>
      </w:pPr>
      <w:r>
        <w:rPr>
          <w:i/>
          <w:color w:val="000000"/>
        </w:rPr>
        <w:t xml:space="preserve">      (подпись)                 (ФИО)</w:t>
      </w:r>
    </w:p>
    <w:p w:rsidR="001C3DE8" w:rsidRDefault="001C3DE8">
      <w:pPr>
        <w:rPr>
          <w:i/>
          <w:color w:val="000000"/>
        </w:rPr>
        <w:sectPr w:rsidR="001C3DE8" w:rsidSect="002C32A0">
          <w:pgSz w:w="11906" w:h="16838"/>
          <w:pgMar w:top="1134" w:right="849" w:bottom="993" w:left="1701" w:header="720" w:footer="720" w:gutter="0"/>
          <w:pgNumType w:start="1"/>
          <w:cols w:space="720"/>
          <w:titlePg/>
          <w:docGrid w:linePitch="360"/>
        </w:sectPr>
      </w:pPr>
    </w:p>
    <w:p w:rsidR="00D830AB" w:rsidRDefault="00D830AB" w:rsidP="00D830AB">
      <w:pPr>
        <w:pStyle w:val="ConsPlusTitle"/>
        <w:ind w:left="4962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Приложение 2</w:t>
      </w:r>
      <w:r>
        <w:rPr>
          <w:rFonts w:ascii="Times New Roman" w:hAnsi="Times New Roman"/>
          <w:b w:val="0"/>
          <w:sz w:val="28"/>
          <w:szCs w:val="28"/>
        </w:rPr>
        <w:br w:type="textWrapping" w:clear="all"/>
        <w:t>к Правилам аккредитации журналистов и технических специалистов средств массовой информации при Саратовской городской Думе</w:t>
      </w:r>
    </w:p>
    <w:p w:rsidR="00D830AB" w:rsidRDefault="00D830AB" w:rsidP="00D830AB">
      <w:pPr>
        <w:pStyle w:val="ConsPlusTitle"/>
        <w:ind w:left="4962"/>
        <w:rPr>
          <w:color w:val="000000"/>
        </w:rPr>
      </w:pPr>
    </w:p>
    <w:p w:rsidR="006C565A" w:rsidRDefault="006C565A" w:rsidP="00D830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b/>
          <w:color w:val="000000"/>
          <w:sz w:val="28"/>
        </w:rPr>
      </w:pPr>
    </w:p>
    <w:p w:rsidR="006C565A" w:rsidRDefault="006C565A" w:rsidP="00D830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b/>
          <w:color w:val="000000"/>
          <w:sz w:val="28"/>
        </w:rPr>
      </w:pPr>
    </w:p>
    <w:p w:rsidR="006C565A" w:rsidRDefault="00D830AB" w:rsidP="00D830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Аккредитационн</w:t>
      </w:r>
      <w:r w:rsidR="00691A0D">
        <w:rPr>
          <w:b/>
          <w:color w:val="000000"/>
          <w:sz w:val="28"/>
        </w:rPr>
        <w:t>ый список</w:t>
      </w:r>
    </w:p>
    <w:p w:rsidR="00D830AB" w:rsidRDefault="006C565A" w:rsidP="00D830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b/>
          <w:color w:val="000000"/>
          <w:sz w:val="28"/>
        </w:rPr>
      </w:pPr>
      <w:r w:rsidRPr="006C565A">
        <w:rPr>
          <w:b/>
          <w:color w:val="000000"/>
          <w:sz w:val="28"/>
        </w:rPr>
        <w:t>журналистов, технических специалистов СМИ</w:t>
      </w:r>
    </w:p>
    <w:p w:rsidR="001C3DE8" w:rsidRPr="00C17EE4" w:rsidRDefault="001C3DE8" w:rsidP="00D830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color w:val="000000"/>
          <w:sz w:val="28"/>
        </w:rPr>
      </w:pPr>
      <w:r w:rsidRPr="00C17EE4">
        <w:rPr>
          <w:color w:val="000000"/>
          <w:sz w:val="28"/>
        </w:rPr>
        <w:t>________________________________________________________________</w:t>
      </w:r>
    </w:p>
    <w:p w:rsidR="001C3DE8" w:rsidRDefault="001C3DE8" w:rsidP="00D830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i/>
          <w:color w:val="000000"/>
          <w:sz w:val="28"/>
        </w:rPr>
      </w:pPr>
      <w:r w:rsidRPr="001C3DE8">
        <w:rPr>
          <w:i/>
          <w:color w:val="000000"/>
          <w:sz w:val="28"/>
        </w:rPr>
        <w:t>(</w:t>
      </w:r>
      <w:r w:rsidR="00C17EE4">
        <w:rPr>
          <w:i/>
          <w:color w:val="000000"/>
          <w:sz w:val="28"/>
        </w:rPr>
        <w:t xml:space="preserve">дата, </w:t>
      </w:r>
      <w:r w:rsidRPr="001C3DE8">
        <w:rPr>
          <w:i/>
          <w:color w:val="000000"/>
          <w:sz w:val="28"/>
        </w:rPr>
        <w:t>наименование мероприятия)</w:t>
      </w:r>
    </w:p>
    <w:p w:rsidR="001C3DE8" w:rsidRPr="001C3DE8" w:rsidRDefault="001C3DE8" w:rsidP="00D830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i/>
          <w:color w:val="000000"/>
          <w:sz w:val="28"/>
        </w:rPr>
      </w:pPr>
    </w:p>
    <w:p w:rsidR="006C565A" w:rsidRDefault="006C565A" w:rsidP="00D830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color w:val="000000"/>
          <w:sz w:val="28"/>
        </w:rPr>
      </w:pPr>
    </w:p>
    <w:p w:rsidR="00D830AB" w:rsidRDefault="00D830AB" w:rsidP="00D830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color w:val="000000"/>
          <w:sz w:val="28"/>
        </w:rPr>
      </w:pPr>
      <w:r>
        <w:rPr>
          <w:color w:val="000000"/>
          <w:sz w:val="28"/>
        </w:rPr>
        <w:t>«___» ____________ 20___ г. № _____</w:t>
      </w:r>
    </w:p>
    <w:p w:rsidR="006C565A" w:rsidRDefault="006C565A" w:rsidP="00D830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color w:val="000000"/>
          <w:sz w:val="28"/>
        </w:rPr>
      </w:pPr>
    </w:p>
    <w:p w:rsidR="006C565A" w:rsidRDefault="006C565A" w:rsidP="00D830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color w:val="000000"/>
          <w:sz w:val="28"/>
        </w:rPr>
      </w:pPr>
    </w:p>
    <w:p w:rsidR="00D830AB" w:rsidRDefault="00D830AB" w:rsidP="00D830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2835"/>
        <w:gridCol w:w="5959"/>
      </w:tblGrid>
      <w:tr w:rsidR="00237AF3" w:rsidRPr="00237AF3" w:rsidTr="00237AF3">
        <w:tc>
          <w:tcPr>
            <w:tcW w:w="572" w:type="dxa"/>
            <w:vAlign w:val="center"/>
          </w:tcPr>
          <w:p w:rsidR="00691A0D" w:rsidRPr="00237AF3" w:rsidRDefault="00691A0D" w:rsidP="00237AF3">
            <w:pPr>
              <w:jc w:val="center"/>
              <w:rPr>
                <w:b/>
                <w:color w:val="000000"/>
                <w:sz w:val="28"/>
              </w:rPr>
            </w:pPr>
            <w:r w:rsidRPr="00237AF3">
              <w:rPr>
                <w:b/>
                <w:color w:val="000000"/>
                <w:sz w:val="28"/>
              </w:rPr>
              <w:t>№</w:t>
            </w:r>
          </w:p>
        </w:tc>
        <w:tc>
          <w:tcPr>
            <w:tcW w:w="2835" w:type="dxa"/>
            <w:vAlign w:val="center"/>
          </w:tcPr>
          <w:p w:rsidR="00691A0D" w:rsidRPr="00237AF3" w:rsidRDefault="00691A0D" w:rsidP="00237AF3">
            <w:pPr>
              <w:jc w:val="center"/>
              <w:rPr>
                <w:b/>
                <w:color w:val="000000"/>
                <w:sz w:val="28"/>
              </w:rPr>
            </w:pPr>
            <w:r w:rsidRPr="00237AF3">
              <w:rPr>
                <w:b/>
                <w:color w:val="000000"/>
                <w:sz w:val="28"/>
              </w:rPr>
              <w:t>Наименование СМИ</w:t>
            </w:r>
          </w:p>
        </w:tc>
        <w:tc>
          <w:tcPr>
            <w:tcW w:w="5959" w:type="dxa"/>
            <w:vAlign w:val="center"/>
          </w:tcPr>
          <w:p w:rsidR="00691A0D" w:rsidRPr="00237AF3" w:rsidRDefault="00691A0D" w:rsidP="00237AF3">
            <w:pPr>
              <w:jc w:val="center"/>
              <w:rPr>
                <w:b/>
                <w:color w:val="000000"/>
                <w:sz w:val="28"/>
              </w:rPr>
            </w:pPr>
            <w:r w:rsidRPr="00237AF3">
              <w:rPr>
                <w:b/>
                <w:color w:val="000000"/>
                <w:sz w:val="28"/>
              </w:rPr>
              <w:t xml:space="preserve">ФИО журналиста, </w:t>
            </w:r>
            <w:r w:rsidRPr="00237AF3">
              <w:rPr>
                <w:b/>
                <w:color w:val="000000"/>
                <w:sz w:val="28"/>
              </w:rPr>
              <w:br/>
              <w:t>технического специалиста СМИ</w:t>
            </w:r>
          </w:p>
        </w:tc>
      </w:tr>
      <w:tr w:rsidR="00237AF3" w:rsidRPr="00237AF3" w:rsidTr="00237AF3">
        <w:tc>
          <w:tcPr>
            <w:tcW w:w="572" w:type="dxa"/>
          </w:tcPr>
          <w:p w:rsidR="00691A0D" w:rsidRPr="00237AF3" w:rsidRDefault="00691A0D" w:rsidP="00237AF3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2835" w:type="dxa"/>
          </w:tcPr>
          <w:p w:rsidR="00691A0D" w:rsidRPr="00237AF3" w:rsidRDefault="00691A0D" w:rsidP="00237AF3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5959" w:type="dxa"/>
          </w:tcPr>
          <w:p w:rsidR="00691A0D" w:rsidRPr="00237AF3" w:rsidRDefault="00691A0D" w:rsidP="00237AF3">
            <w:pPr>
              <w:jc w:val="both"/>
              <w:rPr>
                <w:color w:val="000000"/>
                <w:sz w:val="28"/>
              </w:rPr>
            </w:pPr>
          </w:p>
        </w:tc>
      </w:tr>
      <w:tr w:rsidR="00237AF3" w:rsidRPr="00237AF3" w:rsidTr="00237AF3">
        <w:tc>
          <w:tcPr>
            <w:tcW w:w="572" w:type="dxa"/>
          </w:tcPr>
          <w:p w:rsidR="00691A0D" w:rsidRPr="00237AF3" w:rsidRDefault="00691A0D" w:rsidP="00237AF3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2835" w:type="dxa"/>
          </w:tcPr>
          <w:p w:rsidR="00691A0D" w:rsidRPr="00237AF3" w:rsidRDefault="00691A0D" w:rsidP="00237AF3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5959" w:type="dxa"/>
          </w:tcPr>
          <w:p w:rsidR="00691A0D" w:rsidRPr="00237AF3" w:rsidRDefault="00691A0D" w:rsidP="00237AF3">
            <w:pPr>
              <w:jc w:val="both"/>
              <w:rPr>
                <w:color w:val="000000"/>
                <w:sz w:val="28"/>
              </w:rPr>
            </w:pPr>
          </w:p>
        </w:tc>
      </w:tr>
      <w:tr w:rsidR="00237AF3" w:rsidRPr="00237AF3" w:rsidTr="00237AF3">
        <w:tc>
          <w:tcPr>
            <w:tcW w:w="572" w:type="dxa"/>
          </w:tcPr>
          <w:p w:rsidR="00691A0D" w:rsidRPr="00237AF3" w:rsidRDefault="00691A0D" w:rsidP="00237AF3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2835" w:type="dxa"/>
          </w:tcPr>
          <w:p w:rsidR="00691A0D" w:rsidRPr="00237AF3" w:rsidRDefault="00691A0D" w:rsidP="00237AF3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5959" w:type="dxa"/>
          </w:tcPr>
          <w:p w:rsidR="00691A0D" w:rsidRPr="00237AF3" w:rsidRDefault="00691A0D" w:rsidP="00237AF3">
            <w:pPr>
              <w:jc w:val="both"/>
              <w:rPr>
                <w:color w:val="000000"/>
                <w:sz w:val="28"/>
              </w:rPr>
            </w:pPr>
          </w:p>
        </w:tc>
      </w:tr>
      <w:tr w:rsidR="00237AF3" w:rsidRPr="00237AF3" w:rsidTr="00237AF3">
        <w:tc>
          <w:tcPr>
            <w:tcW w:w="572" w:type="dxa"/>
          </w:tcPr>
          <w:p w:rsidR="00691A0D" w:rsidRPr="00237AF3" w:rsidRDefault="00691A0D" w:rsidP="00237AF3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2835" w:type="dxa"/>
          </w:tcPr>
          <w:p w:rsidR="00691A0D" w:rsidRPr="00237AF3" w:rsidRDefault="00691A0D" w:rsidP="00237AF3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5959" w:type="dxa"/>
          </w:tcPr>
          <w:p w:rsidR="00691A0D" w:rsidRPr="00237AF3" w:rsidRDefault="00691A0D" w:rsidP="00237AF3">
            <w:pPr>
              <w:jc w:val="both"/>
              <w:rPr>
                <w:color w:val="000000"/>
                <w:sz w:val="28"/>
              </w:rPr>
            </w:pPr>
          </w:p>
        </w:tc>
      </w:tr>
      <w:tr w:rsidR="00237AF3" w:rsidRPr="00237AF3" w:rsidTr="00237AF3">
        <w:tc>
          <w:tcPr>
            <w:tcW w:w="572" w:type="dxa"/>
          </w:tcPr>
          <w:p w:rsidR="00691A0D" w:rsidRPr="00237AF3" w:rsidRDefault="00691A0D" w:rsidP="00237AF3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2835" w:type="dxa"/>
          </w:tcPr>
          <w:p w:rsidR="00691A0D" w:rsidRPr="00237AF3" w:rsidRDefault="00691A0D" w:rsidP="00237AF3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5959" w:type="dxa"/>
          </w:tcPr>
          <w:p w:rsidR="00691A0D" w:rsidRPr="00237AF3" w:rsidRDefault="00691A0D" w:rsidP="00237AF3">
            <w:pPr>
              <w:jc w:val="both"/>
              <w:rPr>
                <w:color w:val="000000"/>
                <w:sz w:val="28"/>
              </w:rPr>
            </w:pPr>
          </w:p>
        </w:tc>
      </w:tr>
      <w:tr w:rsidR="00237AF3" w:rsidRPr="00237AF3" w:rsidTr="00237AF3">
        <w:tc>
          <w:tcPr>
            <w:tcW w:w="572" w:type="dxa"/>
          </w:tcPr>
          <w:p w:rsidR="00691A0D" w:rsidRPr="00237AF3" w:rsidRDefault="00691A0D" w:rsidP="00237AF3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2835" w:type="dxa"/>
          </w:tcPr>
          <w:p w:rsidR="00691A0D" w:rsidRPr="00237AF3" w:rsidRDefault="00691A0D" w:rsidP="00237AF3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5959" w:type="dxa"/>
          </w:tcPr>
          <w:p w:rsidR="00691A0D" w:rsidRPr="00237AF3" w:rsidRDefault="00691A0D" w:rsidP="00237AF3">
            <w:pPr>
              <w:jc w:val="both"/>
              <w:rPr>
                <w:color w:val="000000"/>
                <w:sz w:val="28"/>
              </w:rPr>
            </w:pPr>
          </w:p>
        </w:tc>
      </w:tr>
      <w:tr w:rsidR="00237AF3" w:rsidRPr="00237AF3" w:rsidTr="00237AF3">
        <w:tc>
          <w:tcPr>
            <w:tcW w:w="572" w:type="dxa"/>
          </w:tcPr>
          <w:p w:rsidR="00691A0D" w:rsidRPr="00237AF3" w:rsidRDefault="00691A0D" w:rsidP="00237AF3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2835" w:type="dxa"/>
          </w:tcPr>
          <w:p w:rsidR="00691A0D" w:rsidRPr="00237AF3" w:rsidRDefault="00691A0D" w:rsidP="00237AF3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5959" w:type="dxa"/>
          </w:tcPr>
          <w:p w:rsidR="00691A0D" w:rsidRPr="00237AF3" w:rsidRDefault="00691A0D" w:rsidP="00237AF3">
            <w:pPr>
              <w:jc w:val="both"/>
              <w:rPr>
                <w:color w:val="000000"/>
                <w:sz w:val="28"/>
              </w:rPr>
            </w:pPr>
          </w:p>
        </w:tc>
      </w:tr>
    </w:tbl>
    <w:p w:rsidR="00D830AB" w:rsidRDefault="00D830AB" w:rsidP="00D830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</w:rPr>
      </w:pPr>
    </w:p>
    <w:p w:rsidR="00D830AB" w:rsidRDefault="00D830AB" w:rsidP="00D830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color w:val="000000"/>
          <w:sz w:val="28"/>
        </w:rPr>
      </w:pPr>
    </w:p>
    <w:p w:rsidR="00D830AB" w:rsidRDefault="00D830AB" w:rsidP="00D830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color w:val="000000"/>
          <w:sz w:val="28"/>
        </w:rPr>
      </w:pPr>
    </w:p>
    <w:p w:rsidR="00D830AB" w:rsidRDefault="00D830AB" w:rsidP="00D830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color w:val="000000"/>
          <w:sz w:val="28"/>
        </w:rPr>
      </w:pPr>
      <w:r>
        <w:rPr>
          <w:color w:val="000000"/>
          <w:sz w:val="28"/>
        </w:rPr>
        <w:t>Руководитель аппарата Саратовской городской Думы</w:t>
      </w:r>
      <w:r>
        <w:rPr>
          <w:color w:val="000000"/>
          <w:sz w:val="28"/>
        </w:rPr>
        <w:br w:type="textWrapping" w:clear="all"/>
        <w:t>__________/__________________</w:t>
      </w:r>
    </w:p>
    <w:p w:rsidR="002C32A0" w:rsidRDefault="00D830AB" w:rsidP="006C4A0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i/>
          <w:color w:val="000000"/>
        </w:rPr>
      </w:pPr>
      <w:r>
        <w:rPr>
          <w:i/>
          <w:color w:val="000000"/>
        </w:rPr>
        <w:t xml:space="preserve">      (подпись)                 (ФИО)</w:t>
      </w:r>
    </w:p>
    <w:sectPr w:rsidR="002C32A0" w:rsidSect="002C32A0">
      <w:pgSz w:w="11906" w:h="16838"/>
      <w:pgMar w:top="1134" w:right="849" w:bottom="993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C3D" w:rsidRDefault="00405C3D">
      <w:r>
        <w:separator/>
      </w:r>
    </w:p>
  </w:endnote>
  <w:endnote w:type="continuationSeparator" w:id="0">
    <w:p w:rsidR="00405C3D" w:rsidRDefault="0040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tka 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C3D" w:rsidRDefault="00405C3D">
      <w:r>
        <w:separator/>
      </w:r>
    </w:p>
  </w:footnote>
  <w:footnote w:type="continuationSeparator" w:id="0">
    <w:p w:rsidR="00405C3D" w:rsidRDefault="0040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631" w:rsidRDefault="00405C3D">
    <w:pPr>
      <w:pStyle w:val="af9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B94064">
      <w:rPr>
        <w:noProof/>
      </w:rPr>
      <w:t>6</w:t>
    </w:r>
    <w:r>
      <w:rPr>
        <w:noProof/>
      </w:rPr>
      <w:fldChar w:fldCharType="end"/>
    </w:r>
  </w:p>
  <w:p w:rsidR="004A4631" w:rsidRDefault="004A4631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7B39"/>
    <w:multiLevelType w:val="hybridMultilevel"/>
    <w:tmpl w:val="080C17F8"/>
    <w:lvl w:ilvl="0" w:tplc="C5981136">
      <w:start w:val="1"/>
      <w:numFmt w:val="decimal"/>
      <w:lvlText w:val="%1)"/>
      <w:lvlJc w:val="left"/>
      <w:pPr>
        <w:ind w:left="1200" w:hanging="360"/>
      </w:pPr>
    </w:lvl>
    <w:lvl w:ilvl="1" w:tplc="8D684762">
      <w:start w:val="1"/>
      <w:numFmt w:val="lowerLetter"/>
      <w:lvlText w:val="%2."/>
      <w:lvlJc w:val="left"/>
      <w:pPr>
        <w:ind w:left="1920" w:hanging="360"/>
      </w:pPr>
    </w:lvl>
    <w:lvl w:ilvl="2" w:tplc="09C65BBC">
      <w:start w:val="1"/>
      <w:numFmt w:val="lowerRoman"/>
      <w:lvlText w:val="%3."/>
      <w:lvlJc w:val="right"/>
      <w:pPr>
        <w:ind w:left="2640" w:hanging="180"/>
      </w:pPr>
    </w:lvl>
    <w:lvl w:ilvl="3" w:tplc="A95E142A">
      <w:start w:val="1"/>
      <w:numFmt w:val="decimal"/>
      <w:lvlText w:val="%4."/>
      <w:lvlJc w:val="left"/>
      <w:pPr>
        <w:ind w:left="3360" w:hanging="360"/>
      </w:pPr>
    </w:lvl>
    <w:lvl w:ilvl="4" w:tplc="EA5A1128">
      <w:start w:val="1"/>
      <w:numFmt w:val="lowerLetter"/>
      <w:lvlText w:val="%5."/>
      <w:lvlJc w:val="left"/>
      <w:pPr>
        <w:ind w:left="4080" w:hanging="360"/>
      </w:pPr>
    </w:lvl>
    <w:lvl w:ilvl="5" w:tplc="A0B60D90">
      <w:start w:val="1"/>
      <w:numFmt w:val="lowerRoman"/>
      <w:lvlText w:val="%6."/>
      <w:lvlJc w:val="right"/>
      <w:pPr>
        <w:ind w:left="4800" w:hanging="180"/>
      </w:pPr>
    </w:lvl>
    <w:lvl w:ilvl="6" w:tplc="C6AEA932">
      <w:start w:val="1"/>
      <w:numFmt w:val="decimal"/>
      <w:lvlText w:val="%7."/>
      <w:lvlJc w:val="left"/>
      <w:pPr>
        <w:ind w:left="5520" w:hanging="360"/>
      </w:pPr>
    </w:lvl>
    <w:lvl w:ilvl="7" w:tplc="8AE623E0">
      <w:start w:val="1"/>
      <w:numFmt w:val="lowerLetter"/>
      <w:lvlText w:val="%8."/>
      <w:lvlJc w:val="left"/>
      <w:pPr>
        <w:ind w:left="6240" w:hanging="360"/>
      </w:pPr>
    </w:lvl>
    <w:lvl w:ilvl="8" w:tplc="D41E0BFE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035D3F16"/>
    <w:multiLevelType w:val="multilevel"/>
    <w:tmpl w:val="B7D8718E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2" w15:restartNumberingAfterBreak="0">
    <w:nsid w:val="03F15493"/>
    <w:multiLevelType w:val="hybridMultilevel"/>
    <w:tmpl w:val="C45485AA"/>
    <w:lvl w:ilvl="0" w:tplc="35100260">
      <w:start w:val="1"/>
      <w:numFmt w:val="decimal"/>
      <w:lvlText w:val="%1)"/>
      <w:lvlJc w:val="left"/>
      <w:pPr>
        <w:ind w:left="840" w:hanging="360"/>
      </w:pPr>
      <w:rPr>
        <w:color w:val="000000"/>
      </w:rPr>
    </w:lvl>
    <w:lvl w:ilvl="1" w:tplc="566267E0">
      <w:start w:val="1"/>
      <w:numFmt w:val="lowerLetter"/>
      <w:lvlText w:val="%2."/>
      <w:lvlJc w:val="left"/>
      <w:pPr>
        <w:ind w:left="1560" w:hanging="360"/>
      </w:pPr>
    </w:lvl>
    <w:lvl w:ilvl="2" w:tplc="65E69592">
      <w:start w:val="1"/>
      <w:numFmt w:val="lowerRoman"/>
      <w:lvlText w:val="%3."/>
      <w:lvlJc w:val="right"/>
      <w:pPr>
        <w:ind w:left="2280" w:hanging="180"/>
      </w:pPr>
    </w:lvl>
    <w:lvl w:ilvl="3" w:tplc="89C0FFA0">
      <w:start w:val="1"/>
      <w:numFmt w:val="decimal"/>
      <w:lvlText w:val="%4."/>
      <w:lvlJc w:val="left"/>
      <w:pPr>
        <w:ind w:left="3000" w:hanging="360"/>
      </w:pPr>
    </w:lvl>
    <w:lvl w:ilvl="4" w:tplc="644AE25A">
      <w:start w:val="1"/>
      <w:numFmt w:val="lowerLetter"/>
      <w:lvlText w:val="%5."/>
      <w:lvlJc w:val="left"/>
      <w:pPr>
        <w:ind w:left="3720" w:hanging="360"/>
      </w:pPr>
    </w:lvl>
    <w:lvl w:ilvl="5" w:tplc="5B9CCBEC">
      <w:start w:val="1"/>
      <w:numFmt w:val="lowerRoman"/>
      <w:lvlText w:val="%6."/>
      <w:lvlJc w:val="right"/>
      <w:pPr>
        <w:ind w:left="4440" w:hanging="180"/>
      </w:pPr>
    </w:lvl>
    <w:lvl w:ilvl="6" w:tplc="D428B8A2">
      <w:start w:val="1"/>
      <w:numFmt w:val="decimal"/>
      <w:lvlText w:val="%7."/>
      <w:lvlJc w:val="left"/>
      <w:pPr>
        <w:ind w:left="5160" w:hanging="360"/>
      </w:pPr>
    </w:lvl>
    <w:lvl w:ilvl="7" w:tplc="9E70B1B0">
      <w:start w:val="1"/>
      <w:numFmt w:val="lowerLetter"/>
      <w:lvlText w:val="%8."/>
      <w:lvlJc w:val="left"/>
      <w:pPr>
        <w:ind w:left="5880" w:hanging="360"/>
      </w:pPr>
    </w:lvl>
    <w:lvl w:ilvl="8" w:tplc="59A442F6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061D3624"/>
    <w:multiLevelType w:val="multilevel"/>
    <w:tmpl w:val="FCACF7DC"/>
    <w:lvl w:ilvl="0">
      <w:start w:val="1"/>
      <w:numFmt w:val="decimal"/>
      <w:lvlText w:val="%1."/>
      <w:lvlJc w:val="left"/>
      <w:pPr>
        <w:ind w:left="630" w:hanging="63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4" w15:restartNumberingAfterBreak="0">
    <w:nsid w:val="0A434C30"/>
    <w:multiLevelType w:val="hybridMultilevel"/>
    <w:tmpl w:val="33DCE44A"/>
    <w:lvl w:ilvl="0" w:tplc="6DD6362C">
      <w:start w:val="1"/>
      <w:numFmt w:val="decimal"/>
      <w:lvlText w:val="%1."/>
      <w:lvlJc w:val="left"/>
      <w:pPr>
        <w:ind w:left="720" w:hanging="360"/>
      </w:pPr>
    </w:lvl>
    <w:lvl w:ilvl="1" w:tplc="C85E518A">
      <w:start w:val="1"/>
      <w:numFmt w:val="lowerLetter"/>
      <w:lvlText w:val="%2."/>
      <w:lvlJc w:val="left"/>
      <w:pPr>
        <w:ind w:left="1440" w:hanging="360"/>
      </w:pPr>
    </w:lvl>
    <w:lvl w:ilvl="2" w:tplc="8598A0C6">
      <w:start w:val="1"/>
      <w:numFmt w:val="lowerRoman"/>
      <w:lvlText w:val="%3."/>
      <w:lvlJc w:val="right"/>
      <w:pPr>
        <w:ind w:left="2160" w:hanging="180"/>
      </w:pPr>
    </w:lvl>
    <w:lvl w:ilvl="3" w:tplc="760C47E8">
      <w:start w:val="1"/>
      <w:numFmt w:val="decimal"/>
      <w:lvlText w:val="%4."/>
      <w:lvlJc w:val="left"/>
      <w:pPr>
        <w:ind w:left="2880" w:hanging="360"/>
      </w:pPr>
    </w:lvl>
    <w:lvl w:ilvl="4" w:tplc="E28EFB9C">
      <w:start w:val="1"/>
      <w:numFmt w:val="lowerLetter"/>
      <w:lvlText w:val="%5."/>
      <w:lvlJc w:val="left"/>
      <w:pPr>
        <w:ind w:left="3600" w:hanging="360"/>
      </w:pPr>
    </w:lvl>
    <w:lvl w:ilvl="5" w:tplc="2F24E8B0">
      <w:start w:val="1"/>
      <w:numFmt w:val="lowerRoman"/>
      <w:lvlText w:val="%6."/>
      <w:lvlJc w:val="right"/>
      <w:pPr>
        <w:ind w:left="4320" w:hanging="180"/>
      </w:pPr>
    </w:lvl>
    <w:lvl w:ilvl="6" w:tplc="41A0EB6C">
      <w:start w:val="1"/>
      <w:numFmt w:val="decimal"/>
      <w:lvlText w:val="%7."/>
      <w:lvlJc w:val="left"/>
      <w:pPr>
        <w:ind w:left="5040" w:hanging="360"/>
      </w:pPr>
    </w:lvl>
    <w:lvl w:ilvl="7" w:tplc="27D21EAA">
      <w:start w:val="1"/>
      <w:numFmt w:val="lowerLetter"/>
      <w:lvlText w:val="%8."/>
      <w:lvlJc w:val="left"/>
      <w:pPr>
        <w:ind w:left="5760" w:hanging="360"/>
      </w:pPr>
    </w:lvl>
    <w:lvl w:ilvl="8" w:tplc="B12462D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B1A16"/>
    <w:multiLevelType w:val="hybridMultilevel"/>
    <w:tmpl w:val="DFE4EE84"/>
    <w:lvl w:ilvl="0" w:tplc="02B8CD94">
      <w:start w:val="1"/>
      <w:numFmt w:val="decimal"/>
      <w:lvlText w:val="%1."/>
      <w:lvlJc w:val="left"/>
      <w:pPr>
        <w:ind w:left="720" w:hanging="360"/>
      </w:pPr>
    </w:lvl>
    <w:lvl w:ilvl="1" w:tplc="2C2CE86E">
      <w:start w:val="1"/>
      <w:numFmt w:val="lowerLetter"/>
      <w:lvlText w:val="%2."/>
      <w:lvlJc w:val="left"/>
      <w:pPr>
        <w:ind w:left="1440" w:hanging="360"/>
      </w:pPr>
    </w:lvl>
    <w:lvl w:ilvl="2" w:tplc="486E1076">
      <w:start w:val="1"/>
      <w:numFmt w:val="lowerRoman"/>
      <w:lvlText w:val="%3."/>
      <w:lvlJc w:val="right"/>
      <w:pPr>
        <w:ind w:left="2160" w:hanging="180"/>
      </w:pPr>
    </w:lvl>
    <w:lvl w:ilvl="3" w:tplc="E928531A">
      <w:start w:val="1"/>
      <w:numFmt w:val="decimal"/>
      <w:lvlText w:val="%4."/>
      <w:lvlJc w:val="left"/>
      <w:pPr>
        <w:ind w:left="2880" w:hanging="360"/>
      </w:pPr>
    </w:lvl>
    <w:lvl w:ilvl="4" w:tplc="97702100">
      <w:start w:val="1"/>
      <w:numFmt w:val="lowerLetter"/>
      <w:lvlText w:val="%5."/>
      <w:lvlJc w:val="left"/>
      <w:pPr>
        <w:ind w:left="3600" w:hanging="360"/>
      </w:pPr>
    </w:lvl>
    <w:lvl w:ilvl="5" w:tplc="73FC0066">
      <w:start w:val="1"/>
      <w:numFmt w:val="lowerRoman"/>
      <w:lvlText w:val="%6."/>
      <w:lvlJc w:val="right"/>
      <w:pPr>
        <w:ind w:left="4320" w:hanging="180"/>
      </w:pPr>
    </w:lvl>
    <w:lvl w:ilvl="6" w:tplc="820A538E">
      <w:start w:val="1"/>
      <w:numFmt w:val="decimal"/>
      <w:lvlText w:val="%7."/>
      <w:lvlJc w:val="left"/>
      <w:pPr>
        <w:ind w:left="5040" w:hanging="360"/>
      </w:pPr>
    </w:lvl>
    <w:lvl w:ilvl="7" w:tplc="C9207498">
      <w:start w:val="1"/>
      <w:numFmt w:val="lowerLetter"/>
      <w:lvlText w:val="%8."/>
      <w:lvlJc w:val="left"/>
      <w:pPr>
        <w:ind w:left="5760" w:hanging="360"/>
      </w:pPr>
    </w:lvl>
    <w:lvl w:ilvl="8" w:tplc="6276C03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912B7"/>
    <w:multiLevelType w:val="hybridMultilevel"/>
    <w:tmpl w:val="501CC92E"/>
    <w:lvl w:ilvl="0" w:tplc="68FCE2F6">
      <w:start w:val="1"/>
      <w:numFmt w:val="decimal"/>
      <w:lvlText w:val="%1)"/>
      <w:lvlJc w:val="left"/>
      <w:pPr>
        <w:ind w:left="1350" w:hanging="870"/>
      </w:pPr>
      <w:rPr>
        <w:color w:val="000000"/>
      </w:rPr>
    </w:lvl>
    <w:lvl w:ilvl="1" w:tplc="88DCBF48">
      <w:start w:val="1"/>
      <w:numFmt w:val="lowerLetter"/>
      <w:lvlText w:val="%2."/>
      <w:lvlJc w:val="left"/>
      <w:pPr>
        <w:ind w:left="1560" w:hanging="360"/>
      </w:pPr>
    </w:lvl>
    <w:lvl w:ilvl="2" w:tplc="E8DE52A8">
      <w:start w:val="1"/>
      <w:numFmt w:val="lowerRoman"/>
      <w:lvlText w:val="%3."/>
      <w:lvlJc w:val="right"/>
      <w:pPr>
        <w:ind w:left="2280" w:hanging="180"/>
      </w:pPr>
    </w:lvl>
    <w:lvl w:ilvl="3" w:tplc="8F3A061C">
      <w:start w:val="1"/>
      <w:numFmt w:val="decimal"/>
      <w:lvlText w:val="%4."/>
      <w:lvlJc w:val="left"/>
      <w:pPr>
        <w:ind w:left="3000" w:hanging="360"/>
      </w:pPr>
    </w:lvl>
    <w:lvl w:ilvl="4" w:tplc="BEB80EA4">
      <w:start w:val="1"/>
      <w:numFmt w:val="lowerLetter"/>
      <w:lvlText w:val="%5."/>
      <w:lvlJc w:val="left"/>
      <w:pPr>
        <w:ind w:left="3720" w:hanging="360"/>
      </w:pPr>
    </w:lvl>
    <w:lvl w:ilvl="5" w:tplc="28BAE24C">
      <w:start w:val="1"/>
      <w:numFmt w:val="lowerRoman"/>
      <w:lvlText w:val="%6."/>
      <w:lvlJc w:val="right"/>
      <w:pPr>
        <w:ind w:left="4440" w:hanging="180"/>
      </w:pPr>
    </w:lvl>
    <w:lvl w:ilvl="6" w:tplc="315CEAB4">
      <w:start w:val="1"/>
      <w:numFmt w:val="decimal"/>
      <w:lvlText w:val="%7."/>
      <w:lvlJc w:val="left"/>
      <w:pPr>
        <w:ind w:left="5160" w:hanging="360"/>
      </w:pPr>
    </w:lvl>
    <w:lvl w:ilvl="7" w:tplc="87E49DBE">
      <w:start w:val="1"/>
      <w:numFmt w:val="lowerLetter"/>
      <w:lvlText w:val="%8."/>
      <w:lvlJc w:val="left"/>
      <w:pPr>
        <w:ind w:left="5880" w:hanging="360"/>
      </w:pPr>
    </w:lvl>
    <w:lvl w:ilvl="8" w:tplc="F83A5D1E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0C390B15"/>
    <w:multiLevelType w:val="hybridMultilevel"/>
    <w:tmpl w:val="AE0EC746"/>
    <w:lvl w:ilvl="0" w:tplc="83062198">
      <w:start w:val="1"/>
      <w:numFmt w:val="decimal"/>
      <w:lvlText w:val="%1."/>
      <w:lvlJc w:val="left"/>
      <w:pPr>
        <w:ind w:left="720" w:hanging="360"/>
      </w:pPr>
    </w:lvl>
    <w:lvl w:ilvl="1" w:tplc="287C67E6">
      <w:start w:val="1"/>
      <w:numFmt w:val="lowerLetter"/>
      <w:lvlText w:val="%2."/>
      <w:lvlJc w:val="left"/>
      <w:pPr>
        <w:ind w:left="1440" w:hanging="360"/>
      </w:pPr>
    </w:lvl>
    <w:lvl w:ilvl="2" w:tplc="47D06AAE">
      <w:start w:val="1"/>
      <w:numFmt w:val="lowerRoman"/>
      <w:lvlText w:val="%3."/>
      <w:lvlJc w:val="right"/>
      <w:pPr>
        <w:ind w:left="2160" w:hanging="180"/>
      </w:pPr>
    </w:lvl>
    <w:lvl w:ilvl="3" w:tplc="2A0ECD14">
      <w:start w:val="1"/>
      <w:numFmt w:val="decimal"/>
      <w:lvlText w:val="%4."/>
      <w:lvlJc w:val="left"/>
      <w:pPr>
        <w:ind w:left="2880" w:hanging="360"/>
      </w:pPr>
    </w:lvl>
    <w:lvl w:ilvl="4" w:tplc="FAB80782">
      <w:start w:val="1"/>
      <w:numFmt w:val="lowerLetter"/>
      <w:lvlText w:val="%5."/>
      <w:lvlJc w:val="left"/>
      <w:pPr>
        <w:ind w:left="3600" w:hanging="360"/>
      </w:pPr>
    </w:lvl>
    <w:lvl w:ilvl="5" w:tplc="6DB06E16">
      <w:start w:val="1"/>
      <w:numFmt w:val="lowerRoman"/>
      <w:lvlText w:val="%6."/>
      <w:lvlJc w:val="right"/>
      <w:pPr>
        <w:ind w:left="4320" w:hanging="180"/>
      </w:pPr>
    </w:lvl>
    <w:lvl w:ilvl="6" w:tplc="A6987DEA">
      <w:start w:val="1"/>
      <w:numFmt w:val="decimal"/>
      <w:lvlText w:val="%7."/>
      <w:lvlJc w:val="left"/>
      <w:pPr>
        <w:ind w:left="5040" w:hanging="360"/>
      </w:pPr>
    </w:lvl>
    <w:lvl w:ilvl="7" w:tplc="17B83FAC">
      <w:start w:val="1"/>
      <w:numFmt w:val="lowerLetter"/>
      <w:lvlText w:val="%8."/>
      <w:lvlJc w:val="left"/>
      <w:pPr>
        <w:ind w:left="5760" w:hanging="360"/>
      </w:pPr>
    </w:lvl>
    <w:lvl w:ilvl="8" w:tplc="0CCAF73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91871"/>
    <w:multiLevelType w:val="hybridMultilevel"/>
    <w:tmpl w:val="D15E8160"/>
    <w:lvl w:ilvl="0" w:tplc="BF9678B6">
      <w:start w:val="1"/>
      <w:numFmt w:val="decimal"/>
      <w:lvlText w:val="%1)"/>
      <w:lvlJc w:val="left"/>
      <w:pPr>
        <w:ind w:left="1200" w:hanging="360"/>
      </w:pPr>
    </w:lvl>
    <w:lvl w:ilvl="1" w:tplc="7E7CEA82">
      <w:start w:val="1"/>
      <w:numFmt w:val="bullet"/>
      <w:lvlText w:val="-"/>
      <w:lvlJc w:val="left"/>
      <w:pPr>
        <w:ind w:left="1920" w:hanging="360"/>
      </w:pPr>
      <w:rPr>
        <w:rFonts w:ascii="Sitka Heading" w:hAnsi="Sitka Heading"/>
      </w:rPr>
    </w:lvl>
    <w:lvl w:ilvl="2" w:tplc="38C2E7AC">
      <w:start w:val="1"/>
      <w:numFmt w:val="lowerRoman"/>
      <w:lvlText w:val="%3."/>
      <w:lvlJc w:val="right"/>
      <w:pPr>
        <w:ind w:left="2640" w:hanging="180"/>
      </w:pPr>
    </w:lvl>
    <w:lvl w:ilvl="3" w:tplc="6370572A">
      <w:start w:val="1"/>
      <w:numFmt w:val="decimal"/>
      <w:lvlText w:val="%4."/>
      <w:lvlJc w:val="left"/>
      <w:pPr>
        <w:ind w:left="3360" w:hanging="360"/>
      </w:pPr>
    </w:lvl>
    <w:lvl w:ilvl="4" w:tplc="5D1EBF3C">
      <w:start w:val="1"/>
      <w:numFmt w:val="lowerLetter"/>
      <w:lvlText w:val="%5."/>
      <w:lvlJc w:val="left"/>
      <w:pPr>
        <w:ind w:left="4080" w:hanging="360"/>
      </w:pPr>
    </w:lvl>
    <w:lvl w:ilvl="5" w:tplc="099AA00C">
      <w:start w:val="1"/>
      <w:numFmt w:val="lowerRoman"/>
      <w:lvlText w:val="%6."/>
      <w:lvlJc w:val="right"/>
      <w:pPr>
        <w:ind w:left="4800" w:hanging="180"/>
      </w:pPr>
    </w:lvl>
    <w:lvl w:ilvl="6" w:tplc="72688652">
      <w:start w:val="1"/>
      <w:numFmt w:val="decimal"/>
      <w:lvlText w:val="%7."/>
      <w:lvlJc w:val="left"/>
      <w:pPr>
        <w:ind w:left="5520" w:hanging="360"/>
      </w:pPr>
    </w:lvl>
    <w:lvl w:ilvl="7" w:tplc="930495B0">
      <w:start w:val="1"/>
      <w:numFmt w:val="lowerLetter"/>
      <w:lvlText w:val="%8."/>
      <w:lvlJc w:val="left"/>
      <w:pPr>
        <w:ind w:left="6240" w:hanging="360"/>
      </w:pPr>
    </w:lvl>
    <w:lvl w:ilvl="8" w:tplc="2F0C5FBC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1B165CB7"/>
    <w:multiLevelType w:val="multilevel"/>
    <w:tmpl w:val="F8B26A60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620" w:hanging="720"/>
      </w:pPr>
    </w:lvl>
    <w:lvl w:ilvl="2">
      <w:start w:val="3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7200" w:hanging="180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abstractNum w:abstractNumId="10" w15:restartNumberingAfterBreak="0">
    <w:nsid w:val="1D3E7B26"/>
    <w:multiLevelType w:val="multilevel"/>
    <w:tmpl w:val="538486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1" w15:restartNumberingAfterBreak="0">
    <w:nsid w:val="1ECA6FAB"/>
    <w:multiLevelType w:val="hybridMultilevel"/>
    <w:tmpl w:val="8578B3E6"/>
    <w:lvl w:ilvl="0" w:tplc="0C00D1BA">
      <w:start w:val="1"/>
      <w:numFmt w:val="decimal"/>
      <w:lvlText w:val="%1)"/>
      <w:lvlJc w:val="left"/>
      <w:pPr>
        <w:ind w:left="1200" w:hanging="360"/>
      </w:pPr>
    </w:lvl>
    <w:lvl w:ilvl="1" w:tplc="8376EBF4">
      <w:start w:val="1"/>
      <w:numFmt w:val="lowerLetter"/>
      <w:lvlText w:val="%2."/>
      <w:lvlJc w:val="left"/>
      <w:pPr>
        <w:ind w:left="1920" w:hanging="360"/>
      </w:pPr>
    </w:lvl>
    <w:lvl w:ilvl="2" w:tplc="6D8AA9CA">
      <w:start w:val="1"/>
      <w:numFmt w:val="lowerRoman"/>
      <w:lvlText w:val="%3."/>
      <w:lvlJc w:val="right"/>
      <w:pPr>
        <w:ind w:left="2640" w:hanging="180"/>
      </w:pPr>
    </w:lvl>
    <w:lvl w:ilvl="3" w:tplc="47388800">
      <w:start w:val="1"/>
      <w:numFmt w:val="decimal"/>
      <w:lvlText w:val="%4."/>
      <w:lvlJc w:val="left"/>
      <w:pPr>
        <w:ind w:left="3360" w:hanging="360"/>
      </w:pPr>
    </w:lvl>
    <w:lvl w:ilvl="4" w:tplc="F42CFFF4">
      <w:start w:val="1"/>
      <w:numFmt w:val="lowerLetter"/>
      <w:lvlText w:val="%5."/>
      <w:lvlJc w:val="left"/>
      <w:pPr>
        <w:ind w:left="4080" w:hanging="360"/>
      </w:pPr>
    </w:lvl>
    <w:lvl w:ilvl="5" w:tplc="B6EADA56">
      <w:start w:val="1"/>
      <w:numFmt w:val="lowerRoman"/>
      <w:lvlText w:val="%6."/>
      <w:lvlJc w:val="right"/>
      <w:pPr>
        <w:ind w:left="4800" w:hanging="180"/>
      </w:pPr>
    </w:lvl>
    <w:lvl w:ilvl="6" w:tplc="9F4A6954">
      <w:start w:val="1"/>
      <w:numFmt w:val="decimal"/>
      <w:lvlText w:val="%7."/>
      <w:lvlJc w:val="left"/>
      <w:pPr>
        <w:ind w:left="5520" w:hanging="360"/>
      </w:pPr>
    </w:lvl>
    <w:lvl w:ilvl="7" w:tplc="5DB207C2">
      <w:start w:val="1"/>
      <w:numFmt w:val="lowerLetter"/>
      <w:lvlText w:val="%8."/>
      <w:lvlJc w:val="left"/>
      <w:pPr>
        <w:ind w:left="6240" w:hanging="360"/>
      </w:pPr>
    </w:lvl>
    <w:lvl w:ilvl="8" w:tplc="E6B0B10A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1F1D5DD4"/>
    <w:multiLevelType w:val="hybridMultilevel"/>
    <w:tmpl w:val="D70EF240"/>
    <w:lvl w:ilvl="0" w:tplc="3188BF0A">
      <w:start w:val="1"/>
      <w:numFmt w:val="decimal"/>
      <w:lvlText w:val="%1)"/>
      <w:lvlJc w:val="left"/>
      <w:pPr>
        <w:ind w:left="1200" w:hanging="360"/>
      </w:pPr>
    </w:lvl>
    <w:lvl w:ilvl="1" w:tplc="8AB60E9E">
      <w:start w:val="1"/>
      <w:numFmt w:val="lowerLetter"/>
      <w:lvlText w:val="%2."/>
      <w:lvlJc w:val="left"/>
      <w:pPr>
        <w:ind w:left="1920" w:hanging="360"/>
      </w:pPr>
    </w:lvl>
    <w:lvl w:ilvl="2" w:tplc="193C95F0">
      <w:start w:val="1"/>
      <w:numFmt w:val="lowerRoman"/>
      <w:lvlText w:val="%3."/>
      <w:lvlJc w:val="right"/>
      <w:pPr>
        <w:ind w:left="2640" w:hanging="180"/>
      </w:pPr>
    </w:lvl>
    <w:lvl w:ilvl="3" w:tplc="C2421796">
      <w:start w:val="1"/>
      <w:numFmt w:val="decimal"/>
      <w:lvlText w:val="%4."/>
      <w:lvlJc w:val="left"/>
      <w:pPr>
        <w:ind w:left="3360" w:hanging="360"/>
      </w:pPr>
    </w:lvl>
    <w:lvl w:ilvl="4" w:tplc="26D4081A">
      <w:start w:val="1"/>
      <w:numFmt w:val="lowerLetter"/>
      <w:lvlText w:val="%5."/>
      <w:lvlJc w:val="left"/>
      <w:pPr>
        <w:ind w:left="4080" w:hanging="360"/>
      </w:pPr>
    </w:lvl>
    <w:lvl w:ilvl="5" w:tplc="2A00C69E">
      <w:start w:val="1"/>
      <w:numFmt w:val="lowerRoman"/>
      <w:lvlText w:val="%6."/>
      <w:lvlJc w:val="right"/>
      <w:pPr>
        <w:ind w:left="4800" w:hanging="180"/>
      </w:pPr>
    </w:lvl>
    <w:lvl w:ilvl="6" w:tplc="3ACC2640">
      <w:start w:val="1"/>
      <w:numFmt w:val="decimal"/>
      <w:lvlText w:val="%7."/>
      <w:lvlJc w:val="left"/>
      <w:pPr>
        <w:ind w:left="5520" w:hanging="360"/>
      </w:pPr>
    </w:lvl>
    <w:lvl w:ilvl="7" w:tplc="C67E6810">
      <w:start w:val="1"/>
      <w:numFmt w:val="lowerLetter"/>
      <w:lvlText w:val="%8."/>
      <w:lvlJc w:val="left"/>
      <w:pPr>
        <w:ind w:left="6240" w:hanging="360"/>
      </w:pPr>
    </w:lvl>
    <w:lvl w:ilvl="8" w:tplc="A3CEB4C2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22AB3FA4"/>
    <w:multiLevelType w:val="hybridMultilevel"/>
    <w:tmpl w:val="6C80D5D8"/>
    <w:lvl w:ilvl="0" w:tplc="6F160C6C">
      <w:start w:val="1"/>
      <w:numFmt w:val="decimal"/>
      <w:lvlText w:val="%1)"/>
      <w:lvlJc w:val="left"/>
      <w:pPr>
        <w:ind w:left="1200" w:hanging="360"/>
      </w:pPr>
    </w:lvl>
    <w:lvl w:ilvl="1" w:tplc="DD26A314">
      <w:start w:val="1"/>
      <w:numFmt w:val="decimal"/>
      <w:lvlText w:val="%2)"/>
      <w:lvlJc w:val="left"/>
      <w:pPr>
        <w:ind w:left="1920" w:hanging="360"/>
      </w:pPr>
    </w:lvl>
    <w:lvl w:ilvl="2" w:tplc="C2C0FA20">
      <w:start w:val="1"/>
      <w:numFmt w:val="lowerRoman"/>
      <w:lvlText w:val="%3."/>
      <w:lvlJc w:val="right"/>
      <w:pPr>
        <w:ind w:left="2640" w:hanging="180"/>
      </w:pPr>
    </w:lvl>
    <w:lvl w:ilvl="3" w:tplc="4B2C57D0">
      <w:start w:val="1"/>
      <w:numFmt w:val="decimal"/>
      <w:lvlText w:val="%4."/>
      <w:lvlJc w:val="left"/>
      <w:pPr>
        <w:ind w:left="3360" w:hanging="360"/>
      </w:pPr>
    </w:lvl>
    <w:lvl w:ilvl="4" w:tplc="57EEC1B8">
      <w:start w:val="1"/>
      <w:numFmt w:val="lowerLetter"/>
      <w:lvlText w:val="%5."/>
      <w:lvlJc w:val="left"/>
      <w:pPr>
        <w:ind w:left="4080" w:hanging="360"/>
      </w:pPr>
    </w:lvl>
    <w:lvl w:ilvl="5" w:tplc="38FA2FA8">
      <w:start w:val="1"/>
      <w:numFmt w:val="lowerRoman"/>
      <w:lvlText w:val="%6."/>
      <w:lvlJc w:val="right"/>
      <w:pPr>
        <w:ind w:left="4800" w:hanging="180"/>
      </w:pPr>
    </w:lvl>
    <w:lvl w:ilvl="6" w:tplc="A7DC3CBC">
      <w:start w:val="1"/>
      <w:numFmt w:val="decimal"/>
      <w:lvlText w:val="%7."/>
      <w:lvlJc w:val="left"/>
      <w:pPr>
        <w:ind w:left="5520" w:hanging="360"/>
      </w:pPr>
    </w:lvl>
    <w:lvl w:ilvl="7" w:tplc="7DC433F2">
      <w:start w:val="1"/>
      <w:numFmt w:val="lowerLetter"/>
      <w:lvlText w:val="%8."/>
      <w:lvlJc w:val="left"/>
      <w:pPr>
        <w:ind w:left="6240" w:hanging="360"/>
      </w:pPr>
    </w:lvl>
    <w:lvl w:ilvl="8" w:tplc="1F4C1614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256F5E52"/>
    <w:multiLevelType w:val="multilevel"/>
    <w:tmpl w:val="E244EEB4"/>
    <w:lvl w:ilvl="0">
      <w:start w:val="1"/>
      <w:numFmt w:val="decimal"/>
      <w:lvlText w:val="%1."/>
      <w:lvlJc w:val="left"/>
      <w:pPr>
        <w:ind w:left="1418" w:hanging="360"/>
      </w:pPr>
    </w:lvl>
    <w:lvl w:ilvl="1">
      <w:start w:val="1"/>
      <w:numFmt w:val="decimal"/>
      <w:lvlText w:val="%1.%2."/>
      <w:lvlJc w:val="left"/>
      <w:pPr>
        <w:ind w:left="2138" w:hanging="720"/>
      </w:pPr>
    </w:lvl>
    <w:lvl w:ilvl="2">
      <w:start w:val="1"/>
      <w:numFmt w:val="decimal"/>
      <w:lvlText w:val="%1.%2.%3."/>
      <w:lvlJc w:val="left"/>
      <w:pPr>
        <w:ind w:left="2498" w:hanging="720"/>
      </w:pPr>
    </w:lvl>
    <w:lvl w:ilvl="3">
      <w:start w:val="1"/>
      <w:numFmt w:val="decimal"/>
      <w:lvlText w:val="%1.%2.%3.%4."/>
      <w:lvlJc w:val="left"/>
      <w:pPr>
        <w:ind w:left="3218" w:hanging="1080"/>
      </w:pPr>
    </w:lvl>
    <w:lvl w:ilvl="4">
      <w:start w:val="1"/>
      <w:numFmt w:val="decimal"/>
      <w:lvlText w:val="%1.%2.%3.%4.%5."/>
      <w:lvlJc w:val="left"/>
      <w:pPr>
        <w:ind w:left="3578" w:hanging="1080"/>
      </w:pPr>
    </w:lvl>
    <w:lvl w:ilvl="5">
      <w:start w:val="1"/>
      <w:numFmt w:val="decimal"/>
      <w:lvlText w:val="%1.%2.%3.%4.%5.%6."/>
      <w:lvlJc w:val="left"/>
      <w:pPr>
        <w:ind w:left="4298" w:hanging="1440"/>
      </w:pPr>
    </w:lvl>
    <w:lvl w:ilvl="6">
      <w:start w:val="1"/>
      <w:numFmt w:val="decimal"/>
      <w:lvlText w:val="%1.%2.%3.%4.%5.%6.%7."/>
      <w:lvlJc w:val="left"/>
      <w:pPr>
        <w:ind w:left="5018" w:hanging="1800"/>
      </w:pPr>
    </w:lvl>
    <w:lvl w:ilvl="7">
      <w:start w:val="1"/>
      <w:numFmt w:val="decimal"/>
      <w:lvlText w:val="%1.%2.%3.%4.%5.%6.%7.%8."/>
      <w:lvlJc w:val="left"/>
      <w:pPr>
        <w:ind w:left="5378" w:hanging="1800"/>
      </w:pPr>
    </w:lvl>
    <w:lvl w:ilvl="8">
      <w:start w:val="1"/>
      <w:numFmt w:val="decimal"/>
      <w:lvlText w:val="%1.%2.%3.%4.%5.%6.%7.%8.%9."/>
      <w:lvlJc w:val="left"/>
      <w:pPr>
        <w:ind w:left="6098" w:hanging="2160"/>
      </w:pPr>
    </w:lvl>
  </w:abstractNum>
  <w:abstractNum w:abstractNumId="15" w15:restartNumberingAfterBreak="0">
    <w:nsid w:val="263323D5"/>
    <w:multiLevelType w:val="hybridMultilevel"/>
    <w:tmpl w:val="AD52C104"/>
    <w:lvl w:ilvl="0" w:tplc="3E64D1D8">
      <w:start w:val="1"/>
      <w:numFmt w:val="decimal"/>
      <w:lvlText w:val="%1."/>
      <w:lvlJc w:val="left"/>
    </w:lvl>
    <w:lvl w:ilvl="1" w:tplc="CD863FC8">
      <w:start w:val="1"/>
      <w:numFmt w:val="lowerLetter"/>
      <w:lvlText w:val="%2."/>
      <w:lvlJc w:val="left"/>
      <w:pPr>
        <w:ind w:left="1440" w:hanging="360"/>
      </w:pPr>
    </w:lvl>
    <w:lvl w:ilvl="2" w:tplc="6D94309E">
      <w:start w:val="1"/>
      <w:numFmt w:val="lowerRoman"/>
      <w:lvlText w:val="%3."/>
      <w:lvlJc w:val="right"/>
      <w:pPr>
        <w:ind w:left="2160" w:hanging="180"/>
      </w:pPr>
    </w:lvl>
    <w:lvl w:ilvl="3" w:tplc="A6049B42">
      <w:start w:val="1"/>
      <w:numFmt w:val="decimal"/>
      <w:lvlText w:val="%4."/>
      <w:lvlJc w:val="left"/>
      <w:pPr>
        <w:ind w:left="2880" w:hanging="360"/>
      </w:pPr>
    </w:lvl>
    <w:lvl w:ilvl="4" w:tplc="A82C4D4A">
      <w:start w:val="1"/>
      <w:numFmt w:val="lowerLetter"/>
      <w:lvlText w:val="%5."/>
      <w:lvlJc w:val="left"/>
      <w:pPr>
        <w:ind w:left="3600" w:hanging="360"/>
      </w:pPr>
    </w:lvl>
    <w:lvl w:ilvl="5" w:tplc="6FA6A7DA">
      <w:start w:val="1"/>
      <w:numFmt w:val="lowerRoman"/>
      <w:lvlText w:val="%6."/>
      <w:lvlJc w:val="right"/>
      <w:pPr>
        <w:ind w:left="4320" w:hanging="180"/>
      </w:pPr>
    </w:lvl>
    <w:lvl w:ilvl="6" w:tplc="D71843EE">
      <w:start w:val="1"/>
      <w:numFmt w:val="decimal"/>
      <w:lvlText w:val="%7."/>
      <w:lvlJc w:val="left"/>
      <w:pPr>
        <w:ind w:left="5040" w:hanging="360"/>
      </w:pPr>
    </w:lvl>
    <w:lvl w:ilvl="7" w:tplc="904ADF1A">
      <w:start w:val="1"/>
      <w:numFmt w:val="lowerLetter"/>
      <w:lvlText w:val="%8."/>
      <w:lvlJc w:val="left"/>
      <w:pPr>
        <w:ind w:left="5760" w:hanging="360"/>
      </w:pPr>
    </w:lvl>
    <w:lvl w:ilvl="8" w:tplc="6B02820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E06AD7"/>
    <w:multiLevelType w:val="hybridMultilevel"/>
    <w:tmpl w:val="000C3172"/>
    <w:lvl w:ilvl="0" w:tplc="50CAD536">
      <w:start w:val="1"/>
      <w:numFmt w:val="decimal"/>
      <w:lvlText w:val="%1)"/>
      <w:lvlJc w:val="left"/>
      <w:pPr>
        <w:ind w:left="1200" w:hanging="360"/>
      </w:pPr>
    </w:lvl>
    <w:lvl w:ilvl="1" w:tplc="FE603132">
      <w:start w:val="1"/>
      <w:numFmt w:val="decimal"/>
      <w:lvlText w:val="%2)"/>
      <w:lvlJc w:val="left"/>
      <w:pPr>
        <w:ind w:left="1920" w:hanging="360"/>
      </w:pPr>
    </w:lvl>
    <w:lvl w:ilvl="2" w:tplc="CF20B066">
      <w:start w:val="1"/>
      <w:numFmt w:val="lowerRoman"/>
      <w:lvlText w:val="%3."/>
      <w:lvlJc w:val="right"/>
      <w:pPr>
        <w:ind w:left="2640" w:hanging="180"/>
      </w:pPr>
    </w:lvl>
    <w:lvl w:ilvl="3" w:tplc="E6F00AE0">
      <w:start w:val="1"/>
      <w:numFmt w:val="decimal"/>
      <w:lvlText w:val="%4."/>
      <w:lvlJc w:val="left"/>
      <w:pPr>
        <w:ind w:left="3360" w:hanging="360"/>
      </w:pPr>
    </w:lvl>
    <w:lvl w:ilvl="4" w:tplc="9872E0DE">
      <w:start w:val="1"/>
      <w:numFmt w:val="lowerLetter"/>
      <w:lvlText w:val="%5."/>
      <w:lvlJc w:val="left"/>
      <w:pPr>
        <w:ind w:left="4080" w:hanging="360"/>
      </w:pPr>
    </w:lvl>
    <w:lvl w:ilvl="5" w:tplc="40B497DE">
      <w:start w:val="1"/>
      <w:numFmt w:val="lowerRoman"/>
      <w:lvlText w:val="%6."/>
      <w:lvlJc w:val="right"/>
      <w:pPr>
        <w:ind w:left="4800" w:hanging="180"/>
      </w:pPr>
    </w:lvl>
    <w:lvl w:ilvl="6" w:tplc="8CAC3360">
      <w:start w:val="1"/>
      <w:numFmt w:val="decimal"/>
      <w:lvlText w:val="%7."/>
      <w:lvlJc w:val="left"/>
      <w:pPr>
        <w:ind w:left="5520" w:hanging="360"/>
      </w:pPr>
    </w:lvl>
    <w:lvl w:ilvl="7" w:tplc="7BE80986">
      <w:start w:val="1"/>
      <w:numFmt w:val="lowerLetter"/>
      <w:lvlText w:val="%8."/>
      <w:lvlJc w:val="left"/>
      <w:pPr>
        <w:ind w:left="6240" w:hanging="360"/>
      </w:pPr>
    </w:lvl>
    <w:lvl w:ilvl="8" w:tplc="CC3E085C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2C75473D"/>
    <w:multiLevelType w:val="hybridMultilevel"/>
    <w:tmpl w:val="40103B66"/>
    <w:lvl w:ilvl="0" w:tplc="22522C54">
      <w:start w:val="1"/>
      <w:numFmt w:val="decimal"/>
      <w:lvlText w:val="%1)"/>
      <w:lvlJc w:val="left"/>
      <w:pPr>
        <w:ind w:left="1200" w:hanging="360"/>
      </w:pPr>
    </w:lvl>
    <w:lvl w:ilvl="1" w:tplc="FB72DBB2">
      <w:start w:val="1"/>
      <w:numFmt w:val="lowerLetter"/>
      <w:lvlText w:val="%2."/>
      <w:lvlJc w:val="left"/>
      <w:pPr>
        <w:ind w:left="1920" w:hanging="360"/>
      </w:pPr>
    </w:lvl>
    <w:lvl w:ilvl="2" w:tplc="CFD481D6">
      <w:start w:val="1"/>
      <w:numFmt w:val="lowerRoman"/>
      <w:lvlText w:val="%3."/>
      <w:lvlJc w:val="right"/>
      <w:pPr>
        <w:ind w:left="2640" w:hanging="180"/>
      </w:pPr>
    </w:lvl>
    <w:lvl w:ilvl="3" w:tplc="979E32BC">
      <w:start w:val="1"/>
      <w:numFmt w:val="decimal"/>
      <w:lvlText w:val="%4."/>
      <w:lvlJc w:val="left"/>
      <w:pPr>
        <w:ind w:left="3360" w:hanging="360"/>
      </w:pPr>
    </w:lvl>
    <w:lvl w:ilvl="4" w:tplc="A1908320">
      <w:start w:val="1"/>
      <w:numFmt w:val="lowerLetter"/>
      <w:lvlText w:val="%5."/>
      <w:lvlJc w:val="left"/>
      <w:pPr>
        <w:ind w:left="4080" w:hanging="360"/>
      </w:pPr>
    </w:lvl>
    <w:lvl w:ilvl="5" w:tplc="F2BA770A">
      <w:start w:val="1"/>
      <w:numFmt w:val="lowerRoman"/>
      <w:lvlText w:val="%6."/>
      <w:lvlJc w:val="right"/>
      <w:pPr>
        <w:ind w:left="4800" w:hanging="180"/>
      </w:pPr>
    </w:lvl>
    <w:lvl w:ilvl="6" w:tplc="30E8C572">
      <w:start w:val="1"/>
      <w:numFmt w:val="decimal"/>
      <w:lvlText w:val="%7."/>
      <w:lvlJc w:val="left"/>
      <w:pPr>
        <w:ind w:left="5520" w:hanging="360"/>
      </w:pPr>
    </w:lvl>
    <w:lvl w:ilvl="7" w:tplc="3B8CE4E4">
      <w:start w:val="1"/>
      <w:numFmt w:val="lowerLetter"/>
      <w:lvlText w:val="%8."/>
      <w:lvlJc w:val="left"/>
      <w:pPr>
        <w:ind w:left="6240" w:hanging="360"/>
      </w:pPr>
    </w:lvl>
    <w:lvl w:ilvl="8" w:tplc="BF689B82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2FD41FC0"/>
    <w:multiLevelType w:val="multilevel"/>
    <w:tmpl w:val="FCACF7DC"/>
    <w:lvl w:ilvl="0">
      <w:start w:val="1"/>
      <w:numFmt w:val="decimal"/>
      <w:lvlText w:val="%1."/>
      <w:lvlJc w:val="left"/>
      <w:pPr>
        <w:ind w:left="630" w:hanging="63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19" w15:restartNumberingAfterBreak="0">
    <w:nsid w:val="335E5F64"/>
    <w:multiLevelType w:val="hybridMultilevel"/>
    <w:tmpl w:val="76DAF624"/>
    <w:lvl w:ilvl="0" w:tplc="72AC97E2">
      <w:start w:val="1"/>
      <w:numFmt w:val="decimal"/>
      <w:lvlText w:val="%1)"/>
      <w:lvlJc w:val="left"/>
      <w:pPr>
        <w:ind w:left="1200" w:hanging="360"/>
      </w:pPr>
    </w:lvl>
    <w:lvl w:ilvl="1" w:tplc="5C92D938">
      <w:start w:val="1"/>
      <w:numFmt w:val="decimal"/>
      <w:lvlText w:val="%2)"/>
      <w:lvlJc w:val="left"/>
      <w:pPr>
        <w:ind w:left="1920" w:hanging="360"/>
      </w:pPr>
    </w:lvl>
    <w:lvl w:ilvl="2" w:tplc="C34A9402">
      <w:start w:val="1"/>
      <w:numFmt w:val="lowerRoman"/>
      <w:lvlText w:val="%3."/>
      <w:lvlJc w:val="right"/>
      <w:pPr>
        <w:ind w:left="2640" w:hanging="180"/>
      </w:pPr>
    </w:lvl>
    <w:lvl w:ilvl="3" w:tplc="9A24E89A">
      <w:start w:val="1"/>
      <w:numFmt w:val="decimal"/>
      <w:lvlText w:val="%4."/>
      <w:lvlJc w:val="left"/>
      <w:pPr>
        <w:ind w:left="3360" w:hanging="360"/>
      </w:pPr>
    </w:lvl>
    <w:lvl w:ilvl="4" w:tplc="11F2C4D0">
      <w:start w:val="1"/>
      <w:numFmt w:val="lowerLetter"/>
      <w:lvlText w:val="%5."/>
      <w:lvlJc w:val="left"/>
      <w:pPr>
        <w:ind w:left="4080" w:hanging="360"/>
      </w:pPr>
    </w:lvl>
    <w:lvl w:ilvl="5" w:tplc="0C6E5A64">
      <w:start w:val="1"/>
      <w:numFmt w:val="lowerRoman"/>
      <w:lvlText w:val="%6."/>
      <w:lvlJc w:val="right"/>
      <w:pPr>
        <w:ind w:left="4800" w:hanging="180"/>
      </w:pPr>
    </w:lvl>
    <w:lvl w:ilvl="6" w:tplc="2C8A1B08">
      <w:start w:val="1"/>
      <w:numFmt w:val="decimal"/>
      <w:lvlText w:val="%7."/>
      <w:lvlJc w:val="left"/>
      <w:pPr>
        <w:ind w:left="5520" w:hanging="360"/>
      </w:pPr>
    </w:lvl>
    <w:lvl w:ilvl="7" w:tplc="6FE2B512">
      <w:start w:val="1"/>
      <w:numFmt w:val="lowerLetter"/>
      <w:lvlText w:val="%8."/>
      <w:lvlJc w:val="left"/>
      <w:pPr>
        <w:ind w:left="6240" w:hanging="360"/>
      </w:pPr>
    </w:lvl>
    <w:lvl w:ilvl="8" w:tplc="29924810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35065808"/>
    <w:multiLevelType w:val="hybridMultilevel"/>
    <w:tmpl w:val="F5FEB65A"/>
    <w:lvl w:ilvl="0" w:tplc="2B164CB6">
      <w:start w:val="1"/>
      <w:numFmt w:val="decimal"/>
      <w:lvlText w:val="%1."/>
      <w:lvlJc w:val="left"/>
      <w:pPr>
        <w:ind w:left="720" w:hanging="360"/>
      </w:pPr>
    </w:lvl>
    <w:lvl w:ilvl="1" w:tplc="42B44086">
      <w:start w:val="1"/>
      <w:numFmt w:val="lowerLetter"/>
      <w:lvlText w:val="%2."/>
      <w:lvlJc w:val="left"/>
      <w:pPr>
        <w:ind w:left="1440" w:hanging="360"/>
      </w:pPr>
    </w:lvl>
    <w:lvl w:ilvl="2" w:tplc="E1A28A7E">
      <w:start w:val="1"/>
      <w:numFmt w:val="lowerRoman"/>
      <w:lvlText w:val="%3."/>
      <w:lvlJc w:val="right"/>
      <w:pPr>
        <w:ind w:left="2160" w:hanging="180"/>
      </w:pPr>
    </w:lvl>
    <w:lvl w:ilvl="3" w:tplc="6C98645E">
      <w:start w:val="1"/>
      <w:numFmt w:val="decimal"/>
      <w:lvlText w:val="%4."/>
      <w:lvlJc w:val="left"/>
      <w:pPr>
        <w:ind w:left="2880" w:hanging="360"/>
      </w:pPr>
    </w:lvl>
    <w:lvl w:ilvl="4" w:tplc="EBA4B35A">
      <w:start w:val="1"/>
      <w:numFmt w:val="lowerLetter"/>
      <w:lvlText w:val="%5."/>
      <w:lvlJc w:val="left"/>
      <w:pPr>
        <w:ind w:left="3600" w:hanging="360"/>
      </w:pPr>
    </w:lvl>
    <w:lvl w:ilvl="5" w:tplc="FDF425B6">
      <w:start w:val="1"/>
      <w:numFmt w:val="lowerRoman"/>
      <w:lvlText w:val="%6."/>
      <w:lvlJc w:val="right"/>
      <w:pPr>
        <w:ind w:left="4320" w:hanging="180"/>
      </w:pPr>
    </w:lvl>
    <w:lvl w:ilvl="6" w:tplc="0A10428A">
      <w:start w:val="1"/>
      <w:numFmt w:val="decimal"/>
      <w:lvlText w:val="%7."/>
      <w:lvlJc w:val="left"/>
      <w:pPr>
        <w:ind w:left="5040" w:hanging="360"/>
      </w:pPr>
    </w:lvl>
    <w:lvl w:ilvl="7" w:tplc="0EE01F06">
      <w:start w:val="1"/>
      <w:numFmt w:val="lowerLetter"/>
      <w:lvlText w:val="%8."/>
      <w:lvlJc w:val="left"/>
      <w:pPr>
        <w:ind w:left="5760" w:hanging="360"/>
      </w:pPr>
    </w:lvl>
    <w:lvl w:ilvl="8" w:tplc="797AB0A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763580"/>
    <w:multiLevelType w:val="hybridMultilevel"/>
    <w:tmpl w:val="719A96E0"/>
    <w:lvl w:ilvl="0" w:tplc="89F030E4">
      <w:start w:val="1"/>
      <w:numFmt w:val="thaiNumbers"/>
      <w:lvlText w:val="%1)"/>
      <w:lvlJc w:val="left"/>
      <w:pPr>
        <w:ind w:left="1200" w:hanging="360"/>
      </w:pPr>
    </w:lvl>
    <w:lvl w:ilvl="1" w:tplc="FBB4B4CE">
      <w:start w:val="1"/>
      <w:numFmt w:val="decimal"/>
      <w:lvlText w:val="%2)"/>
      <w:lvlJc w:val="left"/>
      <w:pPr>
        <w:ind w:left="2475" w:hanging="915"/>
      </w:pPr>
      <w:rPr>
        <w:color w:val="000000"/>
        <w:sz w:val="28"/>
      </w:rPr>
    </w:lvl>
    <w:lvl w:ilvl="2" w:tplc="B9E62DE6">
      <w:start w:val="1"/>
      <w:numFmt w:val="lowerRoman"/>
      <w:lvlText w:val="%3."/>
      <w:lvlJc w:val="right"/>
      <w:pPr>
        <w:ind w:left="2640" w:hanging="180"/>
      </w:pPr>
    </w:lvl>
    <w:lvl w:ilvl="3" w:tplc="41AA67AC">
      <w:start w:val="1"/>
      <w:numFmt w:val="decimal"/>
      <w:lvlText w:val="%4."/>
      <w:lvlJc w:val="left"/>
      <w:pPr>
        <w:ind w:left="3360" w:hanging="360"/>
      </w:pPr>
    </w:lvl>
    <w:lvl w:ilvl="4" w:tplc="A642D83C">
      <w:start w:val="1"/>
      <w:numFmt w:val="lowerLetter"/>
      <w:lvlText w:val="%5."/>
      <w:lvlJc w:val="left"/>
      <w:pPr>
        <w:ind w:left="4080" w:hanging="360"/>
      </w:pPr>
    </w:lvl>
    <w:lvl w:ilvl="5" w:tplc="04884D1E">
      <w:start w:val="1"/>
      <w:numFmt w:val="lowerRoman"/>
      <w:lvlText w:val="%6."/>
      <w:lvlJc w:val="right"/>
      <w:pPr>
        <w:ind w:left="4800" w:hanging="180"/>
      </w:pPr>
    </w:lvl>
    <w:lvl w:ilvl="6" w:tplc="D214D704">
      <w:start w:val="1"/>
      <w:numFmt w:val="decimal"/>
      <w:lvlText w:val="%7."/>
      <w:lvlJc w:val="left"/>
      <w:pPr>
        <w:ind w:left="5520" w:hanging="360"/>
      </w:pPr>
    </w:lvl>
    <w:lvl w:ilvl="7" w:tplc="342CE334">
      <w:start w:val="1"/>
      <w:numFmt w:val="lowerLetter"/>
      <w:lvlText w:val="%8."/>
      <w:lvlJc w:val="left"/>
      <w:pPr>
        <w:ind w:left="6240" w:hanging="360"/>
      </w:pPr>
    </w:lvl>
    <w:lvl w:ilvl="8" w:tplc="D4600C60">
      <w:start w:val="1"/>
      <w:numFmt w:val="lowerRoman"/>
      <w:lvlText w:val="%9."/>
      <w:lvlJc w:val="right"/>
      <w:pPr>
        <w:ind w:left="6960" w:hanging="180"/>
      </w:pPr>
    </w:lvl>
  </w:abstractNum>
  <w:abstractNum w:abstractNumId="22" w15:restartNumberingAfterBreak="0">
    <w:nsid w:val="35F65DFE"/>
    <w:multiLevelType w:val="multilevel"/>
    <w:tmpl w:val="473EA342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23" w15:restartNumberingAfterBreak="0">
    <w:nsid w:val="36040520"/>
    <w:multiLevelType w:val="hybridMultilevel"/>
    <w:tmpl w:val="7DEAF23A"/>
    <w:lvl w:ilvl="0" w:tplc="30B2952A">
      <w:start w:val="1"/>
      <w:numFmt w:val="decimal"/>
      <w:lvlText w:val="%1)"/>
      <w:lvlJc w:val="left"/>
      <w:pPr>
        <w:ind w:left="1200" w:hanging="360"/>
      </w:pPr>
    </w:lvl>
    <w:lvl w:ilvl="1" w:tplc="156E8FAC">
      <w:start w:val="1"/>
      <w:numFmt w:val="bullet"/>
      <w:lvlText w:val="-"/>
      <w:lvlJc w:val="left"/>
      <w:pPr>
        <w:ind w:left="1920" w:hanging="360"/>
      </w:pPr>
      <w:rPr>
        <w:rFonts w:ascii="Sitka Heading" w:hAnsi="Sitka Heading"/>
      </w:rPr>
    </w:lvl>
    <w:lvl w:ilvl="2" w:tplc="24788ADA">
      <w:start w:val="1"/>
      <w:numFmt w:val="lowerRoman"/>
      <w:lvlText w:val="%3."/>
      <w:lvlJc w:val="right"/>
      <w:pPr>
        <w:ind w:left="2640" w:hanging="180"/>
      </w:pPr>
    </w:lvl>
    <w:lvl w:ilvl="3" w:tplc="5D0AAB7E">
      <w:start w:val="1"/>
      <w:numFmt w:val="decimal"/>
      <w:lvlText w:val="%4."/>
      <w:lvlJc w:val="left"/>
      <w:pPr>
        <w:ind w:left="3360" w:hanging="360"/>
      </w:pPr>
    </w:lvl>
    <w:lvl w:ilvl="4" w:tplc="94AC35A0">
      <w:start w:val="1"/>
      <w:numFmt w:val="lowerLetter"/>
      <w:lvlText w:val="%5."/>
      <w:lvlJc w:val="left"/>
      <w:pPr>
        <w:ind w:left="4080" w:hanging="360"/>
      </w:pPr>
    </w:lvl>
    <w:lvl w:ilvl="5" w:tplc="9BD02532">
      <w:start w:val="1"/>
      <w:numFmt w:val="lowerRoman"/>
      <w:lvlText w:val="%6."/>
      <w:lvlJc w:val="right"/>
      <w:pPr>
        <w:ind w:left="4800" w:hanging="180"/>
      </w:pPr>
    </w:lvl>
    <w:lvl w:ilvl="6" w:tplc="35D48C36">
      <w:start w:val="1"/>
      <w:numFmt w:val="decimal"/>
      <w:lvlText w:val="%7."/>
      <w:lvlJc w:val="left"/>
      <w:pPr>
        <w:ind w:left="5520" w:hanging="360"/>
      </w:pPr>
    </w:lvl>
    <w:lvl w:ilvl="7" w:tplc="7C428DCC">
      <w:start w:val="1"/>
      <w:numFmt w:val="lowerLetter"/>
      <w:lvlText w:val="%8."/>
      <w:lvlJc w:val="left"/>
      <w:pPr>
        <w:ind w:left="6240" w:hanging="360"/>
      </w:pPr>
    </w:lvl>
    <w:lvl w:ilvl="8" w:tplc="622E1DBA">
      <w:start w:val="1"/>
      <w:numFmt w:val="lowerRoman"/>
      <w:lvlText w:val="%9."/>
      <w:lvlJc w:val="right"/>
      <w:pPr>
        <w:ind w:left="6960" w:hanging="180"/>
      </w:pPr>
    </w:lvl>
  </w:abstractNum>
  <w:abstractNum w:abstractNumId="24" w15:restartNumberingAfterBreak="0">
    <w:nsid w:val="366C0058"/>
    <w:multiLevelType w:val="hybridMultilevel"/>
    <w:tmpl w:val="DB10A048"/>
    <w:lvl w:ilvl="0" w:tplc="5DEE0BB0">
      <w:start w:val="1"/>
      <w:numFmt w:val="decimal"/>
      <w:lvlText w:val="%1."/>
      <w:lvlJc w:val="left"/>
      <w:pPr>
        <w:ind w:left="720" w:hanging="360"/>
      </w:pPr>
    </w:lvl>
    <w:lvl w:ilvl="1" w:tplc="A06CE3BC">
      <w:start w:val="1"/>
      <w:numFmt w:val="lowerLetter"/>
      <w:lvlText w:val="%2."/>
      <w:lvlJc w:val="left"/>
      <w:pPr>
        <w:ind w:left="1440" w:hanging="360"/>
      </w:pPr>
    </w:lvl>
    <w:lvl w:ilvl="2" w:tplc="368AA414">
      <w:start w:val="1"/>
      <w:numFmt w:val="lowerRoman"/>
      <w:lvlText w:val="%3."/>
      <w:lvlJc w:val="right"/>
      <w:pPr>
        <w:ind w:left="2160" w:hanging="180"/>
      </w:pPr>
    </w:lvl>
    <w:lvl w:ilvl="3" w:tplc="05A29A50">
      <w:start w:val="1"/>
      <w:numFmt w:val="decimal"/>
      <w:lvlText w:val="%4."/>
      <w:lvlJc w:val="left"/>
      <w:pPr>
        <w:ind w:left="2880" w:hanging="360"/>
      </w:pPr>
    </w:lvl>
    <w:lvl w:ilvl="4" w:tplc="6D721334">
      <w:start w:val="1"/>
      <w:numFmt w:val="lowerLetter"/>
      <w:lvlText w:val="%5."/>
      <w:lvlJc w:val="left"/>
      <w:pPr>
        <w:ind w:left="3600" w:hanging="360"/>
      </w:pPr>
    </w:lvl>
    <w:lvl w:ilvl="5" w:tplc="2AA42D7A">
      <w:start w:val="1"/>
      <w:numFmt w:val="lowerRoman"/>
      <w:lvlText w:val="%6."/>
      <w:lvlJc w:val="right"/>
      <w:pPr>
        <w:ind w:left="4320" w:hanging="180"/>
      </w:pPr>
    </w:lvl>
    <w:lvl w:ilvl="6" w:tplc="F5102FD8">
      <w:start w:val="1"/>
      <w:numFmt w:val="decimal"/>
      <w:lvlText w:val="%7."/>
      <w:lvlJc w:val="left"/>
      <w:pPr>
        <w:ind w:left="5040" w:hanging="360"/>
      </w:pPr>
    </w:lvl>
    <w:lvl w:ilvl="7" w:tplc="D80002D4">
      <w:start w:val="1"/>
      <w:numFmt w:val="lowerLetter"/>
      <w:lvlText w:val="%8."/>
      <w:lvlJc w:val="left"/>
      <w:pPr>
        <w:ind w:left="5760" w:hanging="360"/>
      </w:pPr>
    </w:lvl>
    <w:lvl w:ilvl="8" w:tplc="EF90EA7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D76F25"/>
    <w:multiLevelType w:val="hybridMultilevel"/>
    <w:tmpl w:val="36F47C04"/>
    <w:lvl w:ilvl="0" w:tplc="19506D40">
      <w:start w:val="1"/>
      <w:numFmt w:val="decimal"/>
      <w:lvlText w:val="%1)"/>
      <w:lvlJc w:val="left"/>
      <w:pPr>
        <w:ind w:left="1200" w:hanging="360"/>
      </w:pPr>
    </w:lvl>
    <w:lvl w:ilvl="1" w:tplc="D28E44A6">
      <w:start w:val="1"/>
      <w:numFmt w:val="lowerLetter"/>
      <w:lvlText w:val="%2."/>
      <w:lvlJc w:val="left"/>
      <w:pPr>
        <w:ind w:left="1920" w:hanging="360"/>
      </w:pPr>
    </w:lvl>
    <w:lvl w:ilvl="2" w:tplc="21FC37AC">
      <w:start w:val="1"/>
      <w:numFmt w:val="lowerRoman"/>
      <w:lvlText w:val="%3."/>
      <w:lvlJc w:val="right"/>
      <w:pPr>
        <w:ind w:left="2640" w:hanging="180"/>
      </w:pPr>
    </w:lvl>
    <w:lvl w:ilvl="3" w:tplc="3A24F2BA">
      <w:start w:val="1"/>
      <w:numFmt w:val="decimal"/>
      <w:lvlText w:val="%4."/>
      <w:lvlJc w:val="left"/>
      <w:pPr>
        <w:ind w:left="3360" w:hanging="360"/>
      </w:pPr>
    </w:lvl>
    <w:lvl w:ilvl="4" w:tplc="595EDD72">
      <w:start w:val="1"/>
      <w:numFmt w:val="lowerLetter"/>
      <w:lvlText w:val="%5."/>
      <w:lvlJc w:val="left"/>
      <w:pPr>
        <w:ind w:left="4080" w:hanging="360"/>
      </w:pPr>
    </w:lvl>
    <w:lvl w:ilvl="5" w:tplc="196460BC">
      <w:start w:val="1"/>
      <w:numFmt w:val="lowerRoman"/>
      <w:lvlText w:val="%6."/>
      <w:lvlJc w:val="right"/>
      <w:pPr>
        <w:ind w:left="4800" w:hanging="180"/>
      </w:pPr>
    </w:lvl>
    <w:lvl w:ilvl="6" w:tplc="6436098A">
      <w:start w:val="1"/>
      <w:numFmt w:val="decimal"/>
      <w:lvlText w:val="%7."/>
      <w:lvlJc w:val="left"/>
      <w:pPr>
        <w:ind w:left="5520" w:hanging="360"/>
      </w:pPr>
    </w:lvl>
    <w:lvl w:ilvl="7" w:tplc="6630D4A6">
      <w:start w:val="1"/>
      <w:numFmt w:val="lowerLetter"/>
      <w:lvlText w:val="%8."/>
      <w:lvlJc w:val="left"/>
      <w:pPr>
        <w:ind w:left="6240" w:hanging="360"/>
      </w:pPr>
    </w:lvl>
    <w:lvl w:ilvl="8" w:tplc="97AAD9BA">
      <w:start w:val="1"/>
      <w:numFmt w:val="lowerRoman"/>
      <w:lvlText w:val="%9."/>
      <w:lvlJc w:val="right"/>
      <w:pPr>
        <w:ind w:left="6960" w:hanging="180"/>
      </w:pPr>
    </w:lvl>
  </w:abstractNum>
  <w:abstractNum w:abstractNumId="26" w15:restartNumberingAfterBreak="0">
    <w:nsid w:val="3C1B2127"/>
    <w:multiLevelType w:val="hybridMultilevel"/>
    <w:tmpl w:val="3F726E32"/>
    <w:lvl w:ilvl="0" w:tplc="D864EC94">
      <w:start w:val="1"/>
      <w:numFmt w:val="decimal"/>
      <w:lvlText w:val="%1)"/>
      <w:lvlJc w:val="left"/>
      <w:pPr>
        <w:ind w:left="1200" w:hanging="360"/>
      </w:pPr>
    </w:lvl>
    <w:lvl w:ilvl="1" w:tplc="ADAAD91E">
      <w:start w:val="1"/>
      <w:numFmt w:val="bullet"/>
      <w:lvlText w:val="-"/>
      <w:lvlJc w:val="left"/>
      <w:pPr>
        <w:ind w:left="1920" w:hanging="360"/>
      </w:pPr>
      <w:rPr>
        <w:rFonts w:ascii="Sitka Heading" w:hAnsi="Sitka Heading"/>
      </w:rPr>
    </w:lvl>
    <w:lvl w:ilvl="2" w:tplc="FC808160">
      <w:start w:val="1"/>
      <w:numFmt w:val="lowerRoman"/>
      <w:lvlText w:val="%3."/>
      <w:lvlJc w:val="right"/>
      <w:pPr>
        <w:ind w:left="2640" w:hanging="180"/>
      </w:pPr>
    </w:lvl>
    <w:lvl w:ilvl="3" w:tplc="B2E809E6">
      <w:start w:val="1"/>
      <w:numFmt w:val="decimal"/>
      <w:lvlText w:val="%4."/>
      <w:lvlJc w:val="left"/>
      <w:pPr>
        <w:ind w:left="3360" w:hanging="360"/>
      </w:pPr>
    </w:lvl>
    <w:lvl w:ilvl="4" w:tplc="090A0656">
      <w:start w:val="1"/>
      <w:numFmt w:val="lowerLetter"/>
      <w:lvlText w:val="%5."/>
      <w:lvlJc w:val="left"/>
      <w:pPr>
        <w:ind w:left="4080" w:hanging="360"/>
      </w:pPr>
    </w:lvl>
    <w:lvl w:ilvl="5" w:tplc="50F40A08">
      <w:start w:val="1"/>
      <w:numFmt w:val="lowerRoman"/>
      <w:lvlText w:val="%6."/>
      <w:lvlJc w:val="right"/>
      <w:pPr>
        <w:ind w:left="4800" w:hanging="180"/>
      </w:pPr>
    </w:lvl>
    <w:lvl w:ilvl="6" w:tplc="568E0606">
      <w:start w:val="1"/>
      <w:numFmt w:val="decimal"/>
      <w:lvlText w:val="%7."/>
      <w:lvlJc w:val="left"/>
      <w:pPr>
        <w:ind w:left="5520" w:hanging="360"/>
      </w:pPr>
    </w:lvl>
    <w:lvl w:ilvl="7" w:tplc="6C1AA4C4">
      <w:start w:val="1"/>
      <w:numFmt w:val="lowerLetter"/>
      <w:lvlText w:val="%8."/>
      <w:lvlJc w:val="left"/>
      <w:pPr>
        <w:ind w:left="6240" w:hanging="360"/>
      </w:pPr>
    </w:lvl>
    <w:lvl w:ilvl="8" w:tplc="5C7A15AE">
      <w:start w:val="1"/>
      <w:numFmt w:val="lowerRoman"/>
      <w:lvlText w:val="%9."/>
      <w:lvlJc w:val="right"/>
      <w:pPr>
        <w:ind w:left="6960" w:hanging="180"/>
      </w:pPr>
    </w:lvl>
  </w:abstractNum>
  <w:abstractNum w:abstractNumId="27" w15:restartNumberingAfterBreak="0">
    <w:nsid w:val="40F07DB2"/>
    <w:multiLevelType w:val="multilevel"/>
    <w:tmpl w:val="820A3E22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8" w15:restartNumberingAfterBreak="0">
    <w:nsid w:val="4122643C"/>
    <w:multiLevelType w:val="multilevel"/>
    <w:tmpl w:val="0734C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9" w15:restartNumberingAfterBreak="0">
    <w:nsid w:val="41F33E45"/>
    <w:multiLevelType w:val="multilevel"/>
    <w:tmpl w:val="95F69F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30" w15:restartNumberingAfterBreak="0">
    <w:nsid w:val="573D7EEB"/>
    <w:multiLevelType w:val="hybridMultilevel"/>
    <w:tmpl w:val="C40C7976"/>
    <w:lvl w:ilvl="0" w:tplc="3BEC3E2C">
      <w:start w:val="1"/>
      <w:numFmt w:val="thaiNumbers"/>
      <w:lvlText w:val="%1)"/>
      <w:lvlJc w:val="left"/>
      <w:pPr>
        <w:ind w:left="1200" w:hanging="360"/>
      </w:pPr>
    </w:lvl>
    <w:lvl w:ilvl="1" w:tplc="971CB042">
      <w:start w:val="1"/>
      <w:numFmt w:val="lowerLetter"/>
      <w:lvlText w:val="%2."/>
      <w:lvlJc w:val="left"/>
      <w:pPr>
        <w:ind w:left="1920" w:hanging="360"/>
      </w:pPr>
    </w:lvl>
    <w:lvl w:ilvl="2" w:tplc="417EECFE">
      <w:start w:val="1"/>
      <w:numFmt w:val="lowerRoman"/>
      <w:lvlText w:val="%3."/>
      <w:lvlJc w:val="right"/>
      <w:pPr>
        <w:ind w:left="2640" w:hanging="180"/>
      </w:pPr>
    </w:lvl>
    <w:lvl w:ilvl="3" w:tplc="74BA83C8">
      <w:start w:val="1"/>
      <w:numFmt w:val="decimal"/>
      <w:lvlText w:val="%4."/>
      <w:lvlJc w:val="left"/>
      <w:pPr>
        <w:ind w:left="3360" w:hanging="360"/>
      </w:pPr>
    </w:lvl>
    <w:lvl w:ilvl="4" w:tplc="0CE4F43E">
      <w:start w:val="1"/>
      <w:numFmt w:val="lowerLetter"/>
      <w:lvlText w:val="%5."/>
      <w:lvlJc w:val="left"/>
      <w:pPr>
        <w:ind w:left="4080" w:hanging="360"/>
      </w:pPr>
    </w:lvl>
    <w:lvl w:ilvl="5" w:tplc="88D48E38">
      <w:start w:val="1"/>
      <w:numFmt w:val="lowerRoman"/>
      <w:lvlText w:val="%6."/>
      <w:lvlJc w:val="right"/>
      <w:pPr>
        <w:ind w:left="4800" w:hanging="180"/>
      </w:pPr>
    </w:lvl>
    <w:lvl w:ilvl="6" w:tplc="75AA6998">
      <w:start w:val="1"/>
      <w:numFmt w:val="decimal"/>
      <w:lvlText w:val="%7."/>
      <w:lvlJc w:val="left"/>
      <w:pPr>
        <w:ind w:left="5520" w:hanging="360"/>
      </w:pPr>
    </w:lvl>
    <w:lvl w:ilvl="7" w:tplc="53A68FE2">
      <w:start w:val="1"/>
      <w:numFmt w:val="lowerLetter"/>
      <w:lvlText w:val="%8."/>
      <w:lvlJc w:val="left"/>
      <w:pPr>
        <w:ind w:left="6240" w:hanging="360"/>
      </w:pPr>
    </w:lvl>
    <w:lvl w:ilvl="8" w:tplc="631C95F4">
      <w:start w:val="1"/>
      <w:numFmt w:val="lowerRoman"/>
      <w:lvlText w:val="%9."/>
      <w:lvlJc w:val="right"/>
      <w:pPr>
        <w:ind w:left="6960" w:hanging="180"/>
      </w:pPr>
    </w:lvl>
  </w:abstractNum>
  <w:abstractNum w:abstractNumId="31" w15:restartNumberingAfterBreak="0">
    <w:nsid w:val="6318604B"/>
    <w:multiLevelType w:val="multilevel"/>
    <w:tmpl w:val="F886D1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32" w15:restartNumberingAfterBreak="0">
    <w:nsid w:val="6ACE1F95"/>
    <w:multiLevelType w:val="hybridMultilevel"/>
    <w:tmpl w:val="B2F83FDC"/>
    <w:lvl w:ilvl="0" w:tplc="59301CA2">
      <w:start w:val="1"/>
      <w:numFmt w:val="decimal"/>
      <w:lvlText w:val="%1)"/>
      <w:lvlJc w:val="left"/>
      <w:pPr>
        <w:ind w:left="1200" w:hanging="360"/>
      </w:pPr>
    </w:lvl>
    <w:lvl w:ilvl="1" w:tplc="DD4C5AFE">
      <w:start w:val="1"/>
      <w:numFmt w:val="lowerLetter"/>
      <w:lvlText w:val="%2."/>
      <w:lvlJc w:val="left"/>
      <w:pPr>
        <w:ind w:left="1920" w:hanging="360"/>
      </w:pPr>
    </w:lvl>
    <w:lvl w:ilvl="2" w:tplc="310612B8">
      <w:start w:val="1"/>
      <w:numFmt w:val="lowerRoman"/>
      <w:lvlText w:val="%3."/>
      <w:lvlJc w:val="right"/>
      <w:pPr>
        <w:ind w:left="2640" w:hanging="180"/>
      </w:pPr>
    </w:lvl>
    <w:lvl w:ilvl="3" w:tplc="9EC8FC86">
      <w:start w:val="1"/>
      <w:numFmt w:val="decimal"/>
      <w:lvlText w:val="%4."/>
      <w:lvlJc w:val="left"/>
      <w:pPr>
        <w:ind w:left="3360" w:hanging="360"/>
      </w:pPr>
    </w:lvl>
    <w:lvl w:ilvl="4" w:tplc="39E68FCA">
      <w:start w:val="1"/>
      <w:numFmt w:val="lowerLetter"/>
      <w:lvlText w:val="%5."/>
      <w:lvlJc w:val="left"/>
      <w:pPr>
        <w:ind w:left="4080" w:hanging="360"/>
      </w:pPr>
    </w:lvl>
    <w:lvl w:ilvl="5" w:tplc="B328AE2A">
      <w:start w:val="1"/>
      <w:numFmt w:val="lowerRoman"/>
      <w:lvlText w:val="%6."/>
      <w:lvlJc w:val="right"/>
      <w:pPr>
        <w:ind w:left="4800" w:hanging="180"/>
      </w:pPr>
    </w:lvl>
    <w:lvl w:ilvl="6" w:tplc="36E690E2">
      <w:start w:val="1"/>
      <w:numFmt w:val="decimal"/>
      <w:lvlText w:val="%7."/>
      <w:lvlJc w:val="left"/>
      <w:pPr>
        <w:ind w:left="5520" w:hanging="360"/>
      </w:pPr>
    </w:lvl>
    <w:lvl w:ilvl="7" w:tplc="B54A4714">
      <w:start w:val="1"/>
      <w:numFmt w:val="lowerLetter"/>
      <w:lvlText w:val="%8."/>
      <w:lvlJc w:val="left"/>
      <w:pPr>
        <w:ind w:left="6240" w:hanging="360"/>
      </w:pPr>
    </w:lvl>
    <w:lvl w:ilvl="8" w:tplc="416E6806">
      <w:start w:val="1"/>
      <w:numFmt w:val="lowerRoman"/>
      <w:lvlText w:val="%9."/>
      <w:lvlJc w:val="right"/>
      <w:pPr>
        <w:ind w:left="6960" w:hanging="180"/>
      </w:pPr>
    </w:lvl>
  </w:abstractNum>
  <w:abstractNum w:abstractNumId="33" w15:restartNumberingAfterBreak="0">
    <w:nsid w:val="6BDD450A"/>
    <w:multiLevelType w:val="hybridMultilevel"/>
    <w:tmpl w:val="B3D20B22"/>
    <w:lvl w:ilvl="0" w:tplc="610C8C0E">
      <w:start w:val="1"/>
      <w:numFmt w:val="bullet"/>
      <w:lvlText w:val="-"/>
      <w:lvlJc w:val="left"/>
      <w:pPr>
        <w:ind w:left="1200" w:hanging="360"/>
      </w:pPr>
      <w:rPr>
        <w:rFonts w:ascii="Sitka Heading" w:hAnsi="Sitka Heading"/>
      </w:rPr>
    </w:lvl>
    <w:lvl w:ilvl="1" w:tplc="6BE6CFB4">
      <w:start w:val="1"/>
      <w:numFmt w:val="lowerLetter"/>
      <w:lvlText w:val="%2."/>
      <w:lvlJc w:val="left"/>
      <w:pPr>
        <w:ind w:left="1920" w:hanging="360"/>
      </w:pPr>
    </w:lvl>
    <w:lvl w:ilvl="2" w:tplc="BD6C6A6E">
      <w:start w:val="1"/>
      <w:numFmt w:val="lowerRoman"/>
      <w:lvlText w:val="%3."/>
      <w:lvlJc w:val="right"/>
      <w:pPr>
        <w:ind w:left="2640" w:hanging="180"/>
      </w:pPr>
    </w:lvl>
    <w:lvl w:ilvl="3" w:tplc="7B888782">
      <w:start w:val="1"/>
      <w:numFmt w:val="decimal"/>
      <w:lvlText w:val="%4."/>
      <w:lvlJc w:val="left"/>
      <w:pPr>
        <w:ind w:left="3360" w:hanging="360"/>
      </w:pPr>
    </w:lvl>
    <w:lvl w:ilvl="4" w:tplc="F582327A">
      <w:start w:val="1"/>
      <w:numFmt w:val="lowerLetter"/>
      <w:lvlText w:val="%5."/>
      <w:lvlJc w:val="left"/>
      <w:pPr>
        <w:ind w:left="4080" w:hanging="360"/>
      </w:pPr>
    </w:lvl>
    <w:lvl w:ilvl="5" w:tplc="EF043434">
      <w:start w:val="1"/>
      <w:numFmt w:val="lowerRoman"/>
      <w:lvlText w:val="%6."/>
      <w:lvlJc w:val="right"/>
      <w:pPr>
        <w:ind w:left="4800" w:hanging="180"/>
      </w:pPr>
    </w:lvl>
    <w:lvl w:ilvl="6" w:tplc="1DF820E4">
      <w:start w:val="1"/>
      <w:numFmt w:val="decimal"/>
      <w:lvlText w:val="%7."/>
      <w:lvlJc w:val="left"/>
      <w:pPr>
        <w:ind w:left="5520" w:hanging="360"/>
      </w:pPr>
    </w:lvl>
    <w:lvl w:ilvl="7" w:tplc="34CCCEC2">
      <w:start w:val="1"/>
      <w:numFmt w:val="lowerLetter"/>
      <w:lvlText w:val="%8."/>
      <w:lvlJc w:val="left"/>
      <w:pPr>
        <w:ind w:left="6240" w:hanging="360"/>
      </w:pPr>
    </w:lvl>
    <w:lvl w:ilvl="8" w:tplc="A134B38A">
      <w:start w:val="1"/>
      <w:numFmt w:val="lowerRoman"/>
      <w:lvlText w:val="%9."/>
      <w:lvlJc w:val="right"/>
      <w:pPr>
        <w:ind w:left="6960" w:hanging="180"/>
      </w:pPr>
    </w:lvl>
  </w:abstractNum>
  <w:abstractNum w:abstractNumId="34" w15:restartNumberingAfterBreak="0">
    <w:nsid w:val="70AF4332"/>
    <w:multiLevelType w:val="hybridMultilevel"/>
    <w:tmpl w:val="2DC08ECE"/>
    <w:lvl w:ilvl="0" w:tplc="01E4FF04">
      <w:start w:val="1"/>
      <w:numFmt w:val="decimal"/>
      <w:lvlText w:val="%1."/>
      <w:lvlJc w:val="left"/>
      <w:pPr>
        <w:ind w:left="720" w:hanging="360"/>
      </w:pPr>
    </w:lvl>
    <w:lvl w:ilvl="1" w:tplc="EB0EFBAC">
      <w:start w:val="1"/>
      <w:numFmt w:val="lowerLetter"/>
      <w:lvlText w:val="%2."/>
      <w:lvlJc w:val="left"/>
      <w:pPr>
        <w:ind w:left="1440" w:hanging="360"/>
      </w:pPr>
    </w:lvl>
    <w:lvl w:ilvl="2" w:tplc="AB30D8B4">
      <w:start w:val="1"/>
      <w:numFmt w:val="lowerRoman"/>
      <w:lvlText w:val="%3."/>
      <w:lvlJc w:val="right"/>
      <w:pPr>
        <w:ind w:left="2160" w:hanging="180"/>
      </w:pPr>
    </w:lvl>
    <w:lvl w:ilvl="3" w:tplc="0DC6D60A">
      <w:start w:val="1"/>
      <w:numFmt w:val="decimal"/>
      <w:lvlText w:val="%4."/>
      <w:lvlJc w:val="left"/>
      <w:pPr>
        <w:ind w:left="2880" w:hanging="360"/>
      </w:pPr>
    </w:lvl>
    <w:lvl w:ilvl="4" w:tplc="BB0E8FF2">
      <w:start w:val="1"/>
      <w:numFmt w:val="lowerLetter"/>
      <w:lvlText w:val="%5."/>
      <w:lvlJc w:val="left"/>
      <w:pPr>
        <w:ind w:left="3600" w:hanging="360"/>
      </w:pPr>
    </w:lvl>
    <w:lvl w:ilvl="5" w:tplc="CFD22288">
      <w:start w:val="1"/>
      <w:numFmt w:val="lowerRoman"/>
      <w:lvlText w:val="%6."/>
      <w:lvlJc w:val="right"/>
      <w:pPr>
        <w:ind w:left="4320" w:hanging="180"/>
      </w:pPr>
    </w:lvl>
    <w:lvl w:ilvl="6" w:tplc="46A23F42">
      <w:start w:val="1"/>
      <w:numFmt w:val="decimal"/>
      <w:lvlText w:val="%7."/>
      <w:lvlJc w:val="left"/>
      <w:pPr>
        <w:ind w:left="5040" w:hanging="360"/>
      </w:pPr>
    </w:lvl>
    <w:lvl w:ilvl="7" w:tplc="2EAAA1D6">
      <w:start w:val="1"/>
      <w:numFmt w:val="lowerLetter"/>
      <w:lvlText w:val="%8."/>
      <w:lvlJc w:val="left"/>
      <w:pPr>
        <w:ind w:left="5760" w:hanging="360"/>
      </w:pPr>
    </w:lvl>
    <w:lvl w:ilvl="8" w:tplc="37A2B670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F809D0"/>
    <w:multiLevelType w:val="hybridMultilevel"/>
    <w:tmpl w:val="2570B39E"/>
    <w:lvl w:ilvl="0" w:tplc="1700D3AC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2075DA"/>
    <w:multiLevelType w:val="hybridMultilevel"/>
    <w:tmpl w:val="F716CA0E"/>
    <w:lvl w:ilvl="0" w:tplc="EFD8E004">
      <w:start w:val="1"/>
      <w:numFmt w:val="bullet"/>
      <w:lvlText w:val="-"/>
      <w:lvlJc w:val="left"/>
      <w:pPr>
        <w:ind w:left="1200" w:hanging="360"/>
      </w:pPr>
      <w:rPr>
        <w:rFonts w:ascii="Sitka Heading" w:hAnsi="Sitka Heading"/>
      </w:rPr>
    </w:lvl>
    <w:lvl w:ilvl="1" w:tplc="9C8E7F58">
      <w:start w:val="1"/>
      <w:numFmt w:val="lowerLetter"/>
      <w:lvlText w:val="%2."/>
      <w:lvlJc w:val="left"/>
      <w:pPr>
        <w:ind w:left="1920" w:hanging="360"/>
      </w:pPr>
    </w:lvl>
    <w:lvl w:ilvl="2" w:tplc="DD6CF394">
      <w:start w:val="1"/>
      <w:numFmt w:val="lowerRoman"/>
      <w:lvlText w:val="%3."/>
      <w:lvlJc w:val="right"/>
      <w:pPr>
        <w:ind w:left="2640" w:hanging="180"/>
      </w:pPr>
    </w:lvl>
    <w:lvl w:ilvl="3" w:tplc="FFEA7FF6">
      <w:start w:val="1"/>
      <w:numFmt w:val="decimal"/>
      <w:lvlText w:val="%4."/>
      <w:lvlJc w:val="left"/>
      <w:pPr>
        <w:ind w:left="3360" w:hanging="360"/>
      </w:pPr>
    </w:lvl>
    <w:lvl w:ilvl="4" w:tplc="9ABEDDD2">
      <w:start w:val="1"/>
      <w:numFmt w:val="lowerLetter"/>
      <w:lvlText w:val="%5."/>
      <w:lvlJc w:val="left"/>
      <w:pPr>
        <w:ind w:left="4080" w:hanging="360"/>
      </w:pPr>
    </w:lvl>
    <w:lvl w:ilvl="5" w:tplc="5EC400B6">
      <w:start w:val="1"/>
      <w:numFmt w:val="lowerRoman"/>
      <w:lvlText w:val="%6."/>
      <w:lvlJc w:val="right"/>
      <w:pPr>
        <w:ind w:left="4800" w:hanging="180"/>
      </w:pPr>
    </w:lvl>
    <w:lvl w:ilvl="6" w:tplc="B08449A6">
      <w:start w:val="1"/>
      <w:numFmt w:val="decimal"/>
      <w:lvlText w:val="%7."/>
      <w:lvlJc w:val="left"/>
      <w:pPr>
        <w:ind w:left="5520" w:hanging="360"/>
      </w:pPr>
    </w:lvl>
    <w:lvl w:ilvl="7" w:tplc="DDBC39EC">
      <w:start w:val="1"/>
      <w:numFmt w:val="lowerLetter"/>
      <w:lvlText w:val="%8."/>
      <w:lvlJc w:val="left"/>
      <w:pPr>
        <w:ind w:left="6240" w:hanging="360"/>
      </w:pPr>
    </w:lvl>
    <w:lvl w:ilvl="8" w:tplc="7570E1C4">
      <w:start w:val="1"/>
      <w:numFmt w:val="lowerRoman"/>
      <w:lvlText w:val="%9."/>
      <w:lvlJc w:val="right"/>
      <w:pPr>
        <w:ind w:left="6960" w:hanging="180"/>
      </w:pPr>
    </w:lvl>
  </w:abstractNum>
  <w:abstractNum w:abstractNumId="37" w15:restartNumberingAfterBreak="0">
    <w:nsid w:val="78867C3A"/>
    <w:multiLevelType w:val="multilevel"/>
    <w:tmpl w:val="3482C88E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8" w15:restartNumberingAfterBreak="0">
    <w:nsid w:val="79394E4B"/>
    <w:multiLevelType w:val="hybridMultilevel"/>
    <w:tmpl w:val="A0F421BE"/>
    <w:lvl w:ilvl="0" w:tplc="FEB4084A">
      <w:start w:val="1"/>
      <w:numFmt w:val="decimal"/>
      <w:lvlText w:val="%1."/>
      <w:lvlJc w:val="left"/>
      <w:pPr>
        <w:ind w:left="720" w:hanging="360"/>
      </w:pPr>
    </w:lvl>
    <w:lvl w:ilvl="1" w:tplc="5E6A8028">
      <w:start w:val="1"/>
      <w:numFmt w:val="lowerLetter"/>
      <w:lvlText w:val="%2."/>
      <w:lvlJc w:val="left"/>
      <w:pPr>
        <w:ind w:left="1440" w:hanging="360"/>
      </w:pPr>
    </w:lvl>
    <w:lvl w:ilvl="2" w:tplc="E9307C26">
      <w:start w:val="1"/>
      <w:numFmt w:val="lowerRoman"/>
      <w:lvlText w:val="%3."/>
      <w:lvlJc w:val="right"/>
      <w:pPr>
        <w:ind w:left="2160" w:hanging="180"/>
      </w:pPr>
    </w:lvl>
    <w:lvl w:ilvl="3" w:tplc="208630FA">
      <w:start w:val="1"/>
      <w:numFmt w:val="decimal"/>
      <w:lvlText w:val="%4."/>
      <w:lvlJc w:val="left"/>
      <w:pPr>
        <w:ind w:left="2880" w:hanging="360"/>
      </w:pPr>
    </w:lvl>
    <w:lvl w:ilvl="4" w:tplc="60029584">
      <w:start w:val="1"/>
      <w:numFmt w:val="lowerLetter"/>
      <w:lvlText w:val="%5."/>
      <w:lvlJc w:val="left"/>
      <w:pPr>
        <w:ind w:left="3600" w:hanging="360"/>
      </w:pPr>
    </w:lvl>
    <w:lvl w:ilvl="5" w:tplc="73806B50">
      <w:start w:val="1"/>
      <w:numFmt w:val="lowerRoman"/>
      <w:lvlText w:val="%6."/>
      <w:lvlJc w:val="right"/>
      <w:pPr>
        <w:ind w:left="4320" w:hanging="180"/>
      </w:pPr>
    </w:lvl>
    <w:lvl w:ilvl="6" w:tplc="7D465CB4">
      <w:start w:val="1"/>
      <w:numFmt w:val="decimal"/>
      <w:lvlText w:val="%7."/>
      <w:lvlJc w:val="left"/>
      <w:pPr>
        <w:ind w:left="5040" w:hanging="360"/>
      </w:pPr>
    </w:lvl>
    <w:lvl w:ilvl="7" w:tplc="EA00A336">
      <w:start w:val="1"/>
      <w:numFmt w:val="lowerLetter"/>
      <w:lvlText w:val="%8."/>
      <w:lvlJc w:val="left"/>
      <w:pPr>
        <w:ind w:left="5760" w:hanging="360"/>
      </w:pPr>
    </w:lvl>
    <w:lvl w:ilvl="8" w:tplc="B89AA294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D528C7"/>
    <w:multiLevelType w:val="hybridMultilevel"/>
    <w:tmpl w:val="472E2E52"/>
    <w:lvl w:ilvl="0" w:tplc="8FE27A56">
      <w:start w:val="1"/>
      <w:numFmt w:val="bullet"/>
      <w:lvlText w:val="-"/>
      <w:lvlJc w:val="left"/>
      <w:pPr>
        <w:ind w:left="1200" w:hanging="360"/>
      </w:pPr>
      <w:rPr>
        <w:rFonts w:ascii="Sitka Heading" w:hAnsi="Sitka Heading"/>
      </w:rPr>
    </w:lvl>
    <w:lvl w:ilvl="1" w:tplc="CDC0C3F4">
      <w:start w:val="1"/>
      <w:numFmt w:val="decimal"/>
      <w:lvlText w:val="%2)"/>
      <w:lvlJc w:val="left"/>
      <w:pPr>
        <w:ind w:left="2475" w:hanging="915"/>
      </w:pPr>
      <w:rPr>
        <w:color w:val="000000"/>
        <w:sz w:val="28"/>
      </w:rPr>
    </w:lvl>
    <w:lvl w:ilvl="2" w:tplc="E6562618">
      <w:start w:val="1"/>
      <w:numFmt w:val="lowerRoman"/>
      <w:lvlText w:val="%3."/>
      <w:lvlJc w:val="right"/>
      <w:pPr>
        <w:ind w:left="2640" w:hanging="180"/>
      </w:pPr>
    </w:lvl>
    <w:lvl w:ilvl="3" w:tplc="B4D4DDB6">
      <w:start w:val="1"/>
      <w:numFmt w:val="decimal"/>
      <w:lvlText w:val="%4."/>
      <w:lvlJc w:val="left"/>
      <w:pPr>
        <w:ind w:left="3360" w:hanging="360"/>
      </w:pPr>
    </w:lvl>
    <w:lvl w:ilvl="4" w:tplc="4DE01798">
      <w:start w:val="1"/>
      <w:numFmt w:val="lowerLetter"/>
      <w:lvlText w:val="%5."/>
      <w:lvlJc w:val="left"/>
      <w:pPr>
        <w:ind w:left="4080" w:hanging="360"/>
      </w:pPr>
    </w:lvl>
    <w:lvl w:ilvl="5" w:tplc="6ED2E072">
      <w:start w:val="1"/>
      <w:numFmt w:val="lowerRoman"/>
      <w:lvlText w:val="%6."/>
      <w:lvlJc w:val="right"/>
      <w:pPr>
        <w:ind w:left="4800" w:hanging="180"/>
      </w:pPr>
    </w:lvl>
    <w:lvl w:ilvl="6" w:tplc="0CF8F17A">
      <w:start w:val="1"/>
      <w:numFmt w:val="decimal"/>
      <w:lvlText w:val="%7."/>
      <w:lvlJc w:val="left"/>
      <w:pPr>
        <w:ind w:left="5520" w:hanging="360"/>
      </w:pPr>
    </w:lvl>
    <w:lvl w:ilvl="7" w:tplc="5628CA5C">
      <w:start w:val="1"/>
      <w:numFmt w:val="lowerLetter"/>
      <w:lvlText w:val="%8."/>
      <w:lvlJc w:val="left"/>
      <w:pPr>
        <w:ind w:left="6240" w:hanging="360"/>
      </w:pPr>
    </w:lvl>
    <w:lvl w:ilvl="8" w:tplc="A61612C4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4"/>
  </w:num>
  <w:num w:numId="2">
    <w:abstractNumId w:val="38"/>
  </w:num>
  <w:num w:numId="3">
    <w:abstractNumId w:val="7"/>
  </w:num>
  <w:num w:numId="4">
    <w:abstractNumId w:val="5"/>
  </w:num>
  <w:num w:numId="5">
    <w:abstractNumId w:val="20"/>
  </w:num>
  <w:num w:numId="6">
    <w:abstractNumId w:val="24"/>
  </w:num>
  <w:num w:numId="7">
    <w:abstractNumId w:val="34"/>
  </w:num>
  <w:num w:numId="8">
    <w:abstractNumId w:val="15"/>
  </w:num>
  <w:num w:numId="9">
    <w:abstractNumId w:val="14"/>
  </w:num>
  <w:num w:numId="10">
    <w:abstractNumId w:val="18"/>
  </w:num>
  <w:num w:numId="11">
    <w:abstractNumId w:val="11"/>
  </w:num>
  <w:num w:numId="12">
    <w:abstractNumId w:val="6"/>
  </w:num>
  <w:num w:numId="13">
    <w:abstractNumId w:val="17"/>
  </w:num>
  <w:num w:numId="14">
    <w:abstractNumId w:val="2"/>
  </w:num>
  <w:num w:numId="15">
    <w:abstractNumId w:val="21"/>
  </w:num>
  <w:num w:numId="16">
    <w:abstractNumId w:val="32"/>
  </w:num>
  <w:num w:numId="17">
    <w:abstractNumId w:val="16"/>
  </w:num>
  <w:num w:numId="18">
    <w:abstractNumId w:val="37"/>
  </w:num>
  <w:num w:numId="19">
    <w:abstractNumId w:val="30"/>
  </w:num>
  <w:num w:numId="20">
    <w:abstractNumId w:val="27"/>
  </w:num>
  <w:num w:numId="21">
    <w:abstractNumId w:val="25"/>
  </w:num>
  <w:num w:numId="22">
    <w:abstractNumId w:val="19"/>
  </w:num>
  <w:num w:numId="23">
    <w:abstractNumId w:val="0"/>
  </w:num>
  <w:num w:numId="24">
    <w:abstractNumId w:val="13"/>
  </w:num>
  <w:num w:numId="25">
    <w:abstractNumId w:val="9"/>
  </w:num>
  <w:num w:numId="26">
    <w:abstractNumId w:val="1"/>
  </w:num>
  <w:num w:numId="27">
    <w:abstractNumId w:val="22"/>
  </w:num>
  <w:num w:numId="28">
    <w:abstractNumId w:val="39"/>
  </w:num>
  <w:num w:numId="29">
    <w:abstractNumId w:val="12"/>
  </w:num>
  <w:num w:numId="30">
    <w:abstractNumId w:val="33"/>
  </w:num>
  <w:num w:numId="31">
    <w:abstractNumId w:val="26"/>
  </w:num>
  <w:num w:numId="32">
    <w:abstractNumId w:val="36"/>
  </w:num>
  <w:num w:numId="33">
    <w:abstractNumId w:val="8"/>
  </w:num>
  <w:num w:numId="34">
    <w:abstractNumId w:val="23"/>
  </w:num>
  <w:num w:numId="35">
    <w:abstractNumId w:val="10"/>
  </w:num>
  <w:num w:numId="36">
    <w:abstractNumId w:val="28"/>
  </w:num>
  <w:num w:numId="37">
    <w:abstractNumId w:val="31"/>
  </w:num>
  <w:num w:numId="38">
    <w:abstractNumId w:val="29"/>
  </w:num>
  <w:num w:numId="39">
    <w:abstractNumId w:val="3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A0"/>
    <w:rsid w:val="0000388E"/>
    <w:rsid w:val="000202FD"/>
    <w:rsid w:val="000766E4"/>
    <w:rsid w:val="001A1AE6"/>
    <w:rsid w:val="001C3DE8"/>
    <w:rsid w:val="00237AF3"/>
    <w:rsid w:val="002A2149"/>
    <w:rsid w:val="002C32A0"/>
    <w:rsid w:val="003418B4"/>
    <w:rsid w:val="00356D8C"/>
    <w:rsid w:val="00405C3D"/>
    <w:rsid w:val="00475BF5"/>
    <w:rsid w:val="004A4631"/>
    <w:rsid w:val="005A5764"/>
    <w:rsid w:val="00691A0D"/>
    <w:rsid w:val="006B6088"/>
    <w:rsid w:val="006C4A01"/>
    <w:rsid w:val="006C565A"/>
    <w:rsid w:val="00726C42"/>
    <w:rsid w:val="007E3658"/>
    <w:rsid w:val="00811967"/>
    <w:rsid w:val="00A45B02"/>
    <w:rsid w:val="00B32C19"/>
    <w:rsid w:val="00B541DC"/>
    <w:rsid w:val="00B56285"/>
    <w:rsid w:val="00B94064"/>
    <w:rsid w:val="00BB232F"/>
    <w:rsid w:val="00C15783"/>
    <w:rsid w:val="00C17EE4"/>
    <w:rsid w:val="00D55322"/>
    <w:rsid w:val="00D830AB"/>
    <w:rsid w:val="00E32CB8"/>
    <w:rsid w:val="00EB1AC3"/>
    <w:rsid w:val="00EB5F3E"/>
    <w:rsid w:val="00F03296"/>
    <w:rsid w:val="00F23CA3"/>
    <w:rsid w:val="00F519E9"/>
    <w:rsid w:val="00F875BB"/>
    <w:rsid w:val="00FB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E6EB97-457D-4BFB-8864-8E326651C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C32A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1C3DE8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2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rsid w:val="002C32A0"/>
    <w:rPr>
      <w:rFonts w:eastAsia="Times New Roman"/>
      <w:sz w:val="22"/>
      <w:szCs w:val="22"/>
    </w:rPr>
  </w:style>
  <w:style w:type="paragraph" w:styleId="a5">
    <w:name w:val="Title"/>
    <w:basedOn w:val="a"/>
    <w:next w:val="a"/>
    <w:link w:val="a6"/>
    <w:uiPriority w:val="10"/>
    <w:rsid w:val="002C32A0"/>
    <w:pPr>
      <w:spacing w:before="300" w:after="200"/>
      <w:contextualSpacing/>
    </w:pPr>
    <w:rPr>
      <w:rFonts w:ascii="Calibri" w:eastAsia="Calibri" w:hAnsi="Calibri"/>
      <w:sz w:val="48"/>
      <w:szCs w:val="48"/>
    </w:rPr>
  </w:style>
  <w:style w:type="character" w:customStyle="1" w:styleId="TitleChar">
    <w:name w:val="Title Char"/>
    <w:uiPriority w:val="10"/>
    <w:rsid w:val="002C32A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rsid w:val="002C32A0"/>
    <w:pPr>
      <w:spacing w:before="200" w:after="200"/>
    </w:pPr>
    <w:rPr>
      <w:rFonts w:ascii="Calibri" w:eastAsia="Calibri" w:hAnsi="Calibri"/>
    </w:rPr>
  </w:style>
  <w:style w:type="character" w:customStyle="1" w:styleId="SubtitleChar">
    <w:name w:val="Subtitle Char"/>
    <w:uiPriority w:val="11"/>
    <w:rsid w:val="002C32A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rsid w:val="002C32A0"/>
    <w:pPr>
      <w:ind w:left="720" w:right="720"/>
    </w:pPr>
    <w:rPr>
      <w:rFonts w:ascii="Calibri" w:eastAsia="Calibri" w:hAnsi="Calibri"/>
      <w:i/>
      <w:sz w:val="20"/>
      <w:szCs w:val="20"/>
    </w:rPr>
  </w:style>
  <w:style w:type="character" w:customStyle="1" w:styleId="QuoteChar">
    <w:name w:val="Quote Char"/>
    <w:uiPriority w:val="29"/>
    <w:rsid w:val="002C32A0"/>
    <w:rPr>
      <w:i/>
    </w:rPr>
  </w:style>
  <w:style w:type="paragraph" w:styleId="a9">
    <w:name w:val="Intense Quote"/>
    <w:basedOn w:val="a"/>
    <w:next w:val="a"/>
    <w:link w:val="aa"/>
    <w:uiPriority w:val="30"/>
    <w:rsid w:val="002C32A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ascii="Calibri" w:eastAsia="Calibri" w:hAnsi="Calibri"/>
      <w:i/>
      <w:sz w:val="20"/>
      <w:szCs w:val="20"/>
    </w:rPr>
  </w:style>
  <w:style w:type="character" w:customStyle="1" w:styleId="IntenseQuoteChar">
    <w:name w:val="Intense Quote Char"/>
    <w:uiPriority w:val="30"/>
    <w:rsid w:val="002C32A0"/>
    <w:rPr>
      <w:i/>
    </w:rPr>
  </w:style>
  <w:style w:type="table" w:styleId="ab">
    <w:name w:val="Table Grid"/>
    <w:uiPriority w:val="59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rsid w:val="002C32A0"/>
    <w:rPr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rsid w:val="002C32A0"/>
    <w:pPr>
      <w:spacing w:after="40"/>
    </w:pPr>
    <w:rPr>
      <w:rFonts w:ascii="Calibri" w:eastAsia="Calibri" w:hAnsi="Calibri"/>
      <w:sz w:val="18"/>
      <w:szCs w:val="20"/>
    </w:rPr>
  </w:style>
  <w:style w:type="character" w:customStyle="1" w:styleId="FootnoteTextChar">
    <w:name w:val="Footnote Text Char"/>
    <w:uiPriority w:val="99"/>
    <w:rsid w:val="002C32A0"/>
    <w:rPr>
      <w:sz w:val="18"/>
    </w:rPr>
  </w:style>
  <w:style w:type="character" w:styleId="af">
    <w:name w:val="footnote reference"/>
    <w:rsid w:val="002C32A0"/>
    <w:rPr>
      <w:vertAlign w:val="superscript"/>
    </w:rPr>
  </w:style>
  <w:style w:type="paragraph" w:styleId="af0">
    <w:name w:val="endnote text"/>
    <w:basedOn w:val="a"/>
    <w:link w:val="af1"/>
    <w:uiPriority w:val="99"/>
    <w:semiHidden/>
    <w:rsid w:val="002C32A0"/>
    <w:rPr>
      <w:rFonts w:ascii="Calibri" w:eastAsia="Calibri" w:hAnsi="Calibri"/>
      <w:sz w:val="20"/>
      <w:szCs w:val="20"/>
    </w:rPr>
  </w:style>
  <w:style w:type="character" w:customStyle="1" w:styleId="EndnoteTextChar">
    <w:name w:val="Endnote Text Char"/>
    <w:uiPriority w:val="99"/>
    <w:rsid w:val="002C32A0"/>
    <w:rPr>
      <w:sz w:val="20"/>
    </w:rPr>
  </w:style>
  <w:style w:type="character" w:styleId="af2">
    <w:name w:val="endnote reference"/>
    <w:semiHidden/>
    <w:rsid w:val="002C32A0"/>
    <w:rPr>
      <w:vertAlign w:val="superscript"/>
    </w:rPr>
  </w:style>
  <w:style w:type="paragraph" w:styleId="1">
    <w:name w:val="toc 1"/>
    <w:basedOn w:val="a"/>
    <w:next w:val="a"/>
    <w:rsid w:val="002C32A0"/>
    <w:pPr>
      <w:spacing w:after="57"/>
    </w:pPr>
  </w:style>
  <w:style w:type="paragraph" w:styleId="21">
    <w:name w:val="toc 2"/>
    <w:basedOn w:val="a"/>
    <w:next w:val="a"/>
    <w:rsid w:val="002C32A0"/>
    <w:pPr>
      <w:spacing w:after="57"/>
      <w:ind w:left="283"/>
    </w:pPr>
  </w:style>
  <w:style w:type="paragraph" w:styleId="3">
    <w:name w:val="toc 3"/>
    <w:basedOn w:val="a"/>
    <w:next w:val="a"/>
    <w:rsid w:val="002C32A0"/>
    <w:pPr>
      <w:spacing w:after="57"/>
      <w:ind w:left="567"/>
    </w:pPr>
  </w:style>
  <w:style w:type="paragraph" w:styleId="41">
    <w:name w:val="toc 4"/>
    <w:basedOn w:val="a"/>
    <w:next w:val="a"/>
    <w:rsid w:val="002C32A0"/>
    <w:pPr>
      <w:spacing w:after="57"/>
      <w:ind w:left="850"/>
    </w:pPr>
  </w:style>
  <w:style w:type="paragraph" w:styleId="5">
    <w:name w:val="toc 5"/>
    <w:basedOn w:val="a"/>
    <w:next w:val="a"/>
    <w:rsid w:val="002C32A0"/>
    <w:pPr>
      <w:spacing w:after="57"/>
      <w:ind w:left="1134"/>
    </w:pPr>
  </w:style>
  <w:style w:type="paragraph" w:styleId="6">
    <w:name w:val="toc 6"/>
    <w:basedOn w:val="a"/>
    <w:next w:val="a"/>
    <w:rsid w:val="002C32A0"/>
    <w:pPr>
      <w:spacing w:after="57"/>
      <w:ind w:left="1417"/>
    </w:pPr>
  </w:style>
  <w:style w:type="paragraph" w:styleId="7">
    <w:name w:val="toc 7"/>
    <w:basedOn w:val="a"/>
    <w:next w:val="a"/>
    <w:rsid w:val="002C32A0"/>
    <w:pPr>
      <w:spacing w:after="57"/>
      <w:ind w:left="1701"/>
    </w:pPr>
  </w:style>
  <w:style w:type="paragraph" w:styleId="8">
    <w:name w:val="toc 8"/>
    <w:basedOn w:val="a"/>
    <w:next w:val="a"/>
    <w:rsid w:val="002C32A0"/>
    <w:pPr>
      <w:spacing w:after="57"/>
      <w:ind w:left="1984"/>
    </w:pPr>
  </w:style>
  <w:style w:type="paragraph" w:styleId="9">
    <w:name w:val="toc 9"/>
    <w:basedOn w:val="a"/>
    <w:next w:val="a"/>
    <w:rsid w:val="002C32A0"/>
    <w:pPr>
      <w:spacing w:after="57"/>
      <w:ind w:left="2268"/>
    </w:pPr>
  </w:style>
  <w:style w:type="paragraph" w:styleId="af3">
    <w:name w:val="TOC Heading"/>
    <w:rsid w:val="002C32A0"/>
    <w:rPr>
      <w:lang w:eastAsia="zh-CN"/>
    </w:rPr>
  </w:style>
  <w:style w:type="paragraph" w:styleId="af4">
    <w:name w:val="table of figures"/>
    <w:basedOn w:val="a"/>
    <w:next w:val="a"/>
    <w:rsid w:val="002C32A0"/>
  </w:style>
  <w:style w:type="paragraph" w:customStyle="1" w:styleId="11">
    <w:name w:val="Заголовок 11"/>
    <w:basedOn w:val="a"/>
    <w:next w:val="a"/>
    <w:link w:val="Heading1Char"/>
    <w:rsid w:val="002C32A0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"/>
    <w:rsid w:val="002C32A0"/>
    <w:rPr>
      <w:rFonts w:ascii="Arial" w:eastAsia="Arial" w:hAnsi="Arial"/>
      <w:sz w:val="40"/>
      <w:szCs w:val="40"/>
    </w:rPr>
  </w:style>
  <w:style w:type="paragraph" w:customStyle="1" w:styleId="210">
    <w:name w:val="Заголовок 21"/>
    <w:basedOn w:val="a"/>
    <w:next w:val="a"/>
    <w:link w:val="Heading2Char"/>
    <w:rsid w:val="002C32A0"/>
    <w:pPr>
      <w:keepNext/>
      <w:keepLines/>
      <w:spacing w:before="360" w:after="200"/>
      <w:outlineLvl w:val="1"/>
    </w:pPr>
    <w:rPr>
      <w:rFonts w:ascii="Arial" w:eastAsia="Arial" w:hAnsi="Arial"/>
      <w:sz w:val="34"/>
      <w:szCs w:val="20"/>
    </w:rPr>
  </w:style>
  <w:style w:type="character" w:customStyle="1" w:styleId="Heading2Char">
    <w:name w:val="Heading 2 Char"/>
    <w:link w:val="210"/>
    <w:rsid w:val="002C32A0"/>
    <w:rPr>
      <w:rFonts w:ascii="Arial" w:eastAsia="Arial" w:hAnsi="Arial"/>
      <w:sz w:val="34"/>
    </w:rPr>
  </w:style>
  <w:style w:type="paragraph" w:customStyle="1" w:styleId="31">
    <w:name w:val="Заголовок 31"/>
    <w:basedOn w:val="a"/>
    <w:next w:val="a"/>
    <w:link w:val="Heading3Char"/>
    <w:rsid w:val="002C32A0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"/>
    <w:rsid w:val="002C32A0"/>
    <w:rPr>
      <w:rFonts w:ascii="Arial" w:eastAsia="Arial" w:hAnsi="Arial"/>
      <w:sz w:val="30"/>
      <w:szCs w:val="30"/>
    </w:rPr>
  </w:style>
  <w:style w:type="paragraph" w:customStyle="1" w:styleId="410">
    <w:name w:val="Заголовок 41"/>
    <w:basedOn w:val="a"/>
    <w:next w:val="a"/>
    <w:link w:val="Heading4Char"/>
    <w:rsid w:val="002C32A0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0"/>
    <w:rsid w:val="002C32A0"/>
    <w:rPr>
      <w:rFonts w:ascii="Arial" w:eastAsia="Arial" w:hAnsi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rsid w:val="002C32A0"/>
    <w:pPr>
      <w:keepNext/>
      <w:keepLines/>
      <w:spacing w:before="320" w:after="200"/>
      <w:outlineLvl w:val="4"/>
    </w:pPr>
    <w:rPr>
      <w:rFonts w:ascii="Arial" w:eastAsia="Arial" w:hAnsi="Arial"/>
      <w:b/>
      <w:bCs/>
    </w:rPr>
  </w:style>
  <w:style w:type="character" w:customStyle="1" w:styleId="Heading5Char">
    <w:name w:val="Heading 5 Char"/>
    <w:link w:val="51"/>
    <w:rsid w:val="002C32A0"/>
    <w:rPr>
      <w:rFonts w:ascii="Arial" w:eastAsia="Arial" w:hAnsi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rsid w:val="002C32A0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"/>
    <w:rsid w:val="002C32A0"/>
    <w:rPr>
      <w:rFonts w:ascii="Arial" w:eastAsia="Arial" w:hAnsi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rsid w:val="002C32A0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rsid w:val="002C32A0"/>
    <w:rPr>
      <w:rFonts w:ascii="Arial" w:eastAsia="Arial" w:hAnsi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rsid w:val="002C32A0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"/>
    <w:rsid w:val="002C32A0"/>
    <w:rPr>
      <w:rFonts w:ascii="Arial" w:eastAsia="Arial" w:hAnsi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rsid w:val="002C32A0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"/>
    <w:rsid w:val="002C32A0"/>
    <w:rPr>
      <w:rFonts w:ascii="Arial" w:eastAsia="Arial" w:hAnsi="Arial"/>
      <w:i/>
      <w:iCs/>
      <w:sz w:val="21"/>
      <w:szCs w:val="21"/>
    </w:rPr>
  </w:style>
  <w:style w:type="character" w:customStyle="1" w:styleId="a6">
    <w:name w:val="Название Знак"/>
    <w:link w:val="a5"/>
    <w:rsid w:val="002C32A0"/>
    <w:rPr>
      <w:sz w:val="48"/>
      <w:szCs w:val="48"/>
    </w:rPr>
  </w:style>
  <w:style w:type="character" w:customStyle="1" w:styleId="a8">
    <w:name w:val="Подзаголовок Знак"/>
    <w:link w:val="a7"/>
    <w:rsid w:val="002C32A0"/>
    <w:rPr>
      <w:sz w:val="24"/>
      <w:szCs w:val="24"/>
    </w:rPr>
  </w:style>
  <w:style w:type="character" w:customStyle="1" w:styleId="20">
    <w:name w:val="Цитата 2 Знак"/>
    <w:link w:val="2"/>
    <w:rsid w:val="002C32A0"/>
    <w:rPr>
      <w:i/>
    </w:rPr>
  </w:style>
  <w:style w:type="character" w:customStyle="1" w:styleId="aa">
    <w:name w:val="Выделенная цитата Знак"/>
    <w:link w:val="a9"/>
    <w:rsid w:val="002C32A0"/>
    <w:rPr>
      <w:i/>
    </w:rPr>
  </w:style>
  <w:style w:type="paragraph" w:customStyle="1" w:styleId="10">
    <w:name w:val="Верхний колонтитул1"/>
    <w:basedOn w:val="a"/>
    <w:link w:val="HeaderChar"/>
    <w:rsid w:val="002C32A0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0"/>
    <w:rsid w:val="002C32A0"/>
  </w:style>
  <w:style w:type="paragraph" w:customStyle="1" w:styleId="12">
    <w:name w:val="Нижний колонтитул1"/>
    <w:basedOn w:val="a"/>
    <w:link w:val="CaptionChar"/>
    <w:rsid w:val="002C32A0"/>
    <w:pPr>
      <w:tabs>
        <w:tab w:val="center" w:pos="7143"/>
        <w:tab w:val="right" w:pos="14287"/>
      </w:tabs>
    </w:pPr>
  </w:style>
  <w:style w:type="character" w:customStyle="1" w:styleId="FooterChar">
    <w:name w:val="Footer Char"/>
    <w:rsid w:val="002C32A0"/>
  </w:style>
  <w:style w:type="paragraph" w:customStyle="1" w:styleId="13">
    <w:name w:val="Название объекта1"/>
    <w:basedOn w:val="a"/>
    <w:next w:val="a"/>
    <w:semiHidden/>
    <w:rsid w:val="002C32A0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link w:val="12"/>
    <w:rsid w:val="002C32A0"/>
  </w:style>
  <w:style w:type="table" w:customStyle="1" w:styleId="TableGridLight">
    <w:name w:val="Table Grid Light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">
    <w:name w:val="Таблица простая 11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1">
    <w:name w:val="Таблица простая 21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0">
    <w:name w:val="Таблица простая 31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">
    <w:name w:val="Таблица простая 41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rsid w:val="002C32A0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rsid w:val="002C32A0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rsid w:val="002C32A0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rsid w:val="002C32A0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rsid w:val="002C32A0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rsid w:val="002C32A0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rsid w:val="002C32A0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rsid w:val="002C32A0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rsid w:val="002C32A0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rsid w:val="002C32A0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rsid w:val="002C32A0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rsid w:val="002C32A0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rsid w:val="002C32A0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rsid w:val="002C32A0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e">
    <w:name w:val="Текст сноски Знак"/>
    <w:link w:val="ad"/>
    <w:rsid w:val="002C32A0"/>
    <w:rPr>
      <w:sz w:val="18"/>
    </w:rPr>
  </w:style>
  <w:style w:type="character" w:customStyle="1" w:styleId="af1">
    <w:name w:val="Текст концевой сноски Знак"/>
    <w:link w:val="af0"/>
    <w:rsid w:val="002C32A0"/>
    <w:rPr>
      <w:sz w:val="20"/>
    </w:rPr>
  </w:style>
  <w:style w:type="paragraph" w:styleId="af5">
    <w:name w:val="Body Text Indent"/>
    <w:basedOn w:val="a"/>
    <w:link w:val="af6"/>
    <w:rsid w:val="002C32A0"/>
    <w:pPr>
      <w:ind w:firstLine="540"/>
      <w:jc w:val="both"/>
    </w:pPr>
  </w:style>
  <w:style w:type="character" w:customStyle="1" w:styleId="af6">
    <w:name w:val="Основной текст с отступом Знак"/>
    <w:link w:val="af5"/>
    <w:rsid w:val="002C32A0"/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Balloon Text"/>
    <w:basedOn w:val="a"/>
    <w:link w:val="af8"/>
    <w:semiHidden/>
    <w:rsid w:val="002C32A0"/>
    <w:rPr>
      <w:rFonts w:ascii="Segoe UI" w:hAnsi="Segoe UI"/>
      <w:sz w:val="18"/>
      <w:szCs w:val="18"/>
    </w:rPr>
  </w:style>
  <w:style w:type="character" w:customStyle="1" w:styleId="af8">
    <w:name w:val="Текст выноски Знак"/>
    <w:link w:val="af7"/>
    <w:semiHidden/>
    <w:rsid w:val="002C32A0"/>
    <w:rPr>
      <w:rFonts w:ascii="Segoe UI" w:eastAsia="Times New Roman" w:hAnsi="Segoe UI"/>
      <w:sz w:val="18"/>
      <w:szCs w:val="18"/>
    </w:rPr>
  </w:style>
  <w:style w:type="character" w:customStyle="1" w:styleId="blk">
    <w:name w:val="blk"/>
    <w:rsid w:val="002C32A0"/>
  </w:style>
  <w:style w:type="paragraph" w:customStyle="1" w:styleId="Default">
    <w:name w:val="Default"/>
    <w:rsid w:val="002C32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color w:val="000000"/>
      <w:sz w:val="24"/>
      <w:szCs w:val="24"/>
    </w:rPr>
  </w:style>
  <w:style w:type="paragraph" w:styleId="af9">
    <w:name w:val="header"/>
    <w:basedOn w:val="a"/>
    <w:link w:val="afa"/>
    <w:rsid w:val="002C32A0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rsid w:val="002C32A0"/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footer"/>
    <w:basedOn w:val="a"/>
    <w:link w:val="afc"/>
    <w:semiHidden/>
    <w:rsid w:val="002C32A0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semiHidden/>
    <w:rsid w:val="002C32A0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2C32A0"/>
    <w:pPr>
      <w:widowControl w:val="0"/>
      <w:ind w:right="19772"/>
    </w:pPr>
    <w:rPr>
      <w:rFonts w:ascii="Courier New" w:eastAsia="Times New Roman" w:hAnsi="Courier New"/>
    </w:rPr>
  </w:style>
  <w:style w:type="paragraph" w:customStyle="1" w:styleId="ConsPlusTitle">
    <w:name w:val="ConsPlusTitle"/>
    <w:rsid w:val="002C32A0"/>
    <w:pPr>
      <w:widowControl w:val="0"/>
    </w:pPr>
    <w:rPr>
      <w:rFonts w:eastAsia="Times New Roman"/>
      <w:b/>
      <w:sz w:val="22"/>
    </w:rPr>
  </w:style>
  <w:style w:type="character" w:customStyle="1" w:styleId="40">
    <w:name w:val="Заголовок 4 Знак"/>
    <w:basedOn w:val="a0"/>
    <w:link w:val="4"/>
    <w:rsid w:val="001C3DE8"/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customStyle="1" w:styleId="Heading">
    <w:name w:val="Heading"/>
    <w:rsid w:val="00B5628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0329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032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2235</Words>
  <Characters>12744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msu1</dc:creator>
  <cp:lastModifiedBy>info5</cp:lastModifiedBy>
  <cp:revision>2</cp:revision>
  <cp:lastPrinted>2022-12-23T05:06:00Z</cp:lastPrinted>
  <dcterms:created xsi:type="dcterms:W3CDTF">2023-01-09T06:35:00Z</dcterms:created>
  <dcterms:modified xsi:type="dcterms:W3CDTF">2023-01-09T06:35:00Z</dcterms:modified>
</cp:coreProperties>
</file>