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F8" w:rsidRPr="004C2E5E" w:rsidRDefault="004C2E5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2E5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B5C4E" w:rsidRPr="004C2E5E" w:rsidRDefault="004B5C4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</w:rPr>
        <w:t>САРАТОВСКАЯ ГОРОДСКАЯ ДУМА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____________№___________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г. Саратов</w:t>
      </w:r>
    </w:p>
    <w:p w:rsidR="004C2E5E" w:rsidRPr="004C2E5E" w:rsidRDefault="004C2E5E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4C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 в Устав муниципального образования «Город Саратов»</w:t>
      </w:r>
    </w:p>
    <w:p w:rsidR="007D37F8" w:rsidRDefault="007D37F8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C4E" w:rsidRPr="004C2E5E" w:rsidRDefault="004B5C4E" w:rsidP="002C4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63 Устава муниципального образования «Город Саратов», Федеральным законом от 06.10.2003 № 131-ФЗ «Об общих принципах организации местного самоупра</w:t>
      </w:r>
      <w:r w:rsidR="00B578CB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</w:p>
    <w:p w:rsidR="004B5C4E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520" w:rsidRPr="004C2E5E" w:rsidRDefault="00FD7520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D7520" w:rsidRDefault="00FD7520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РЕШИЛА:</w:t>
      </w:r>
      <w:bookmarkStart w:id="1" w:name="sub_1"/>
    </w:p>
    <w:p w:rsidR="00C47ADE" w:rsidRPr="004C2E5E" w:rsidRDefault="00C47ADE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BA61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«Город Саратов», принятый решением Саратовской городской Думы от 18.12.2005 № 67-649 «Об Уставе муниципального образования «Город Саратов» (с изменениями</w:t>
      </w:r>
      <w:r w:rsidR="00072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и дополнениями от 27.11.2008 № 33-362, 24.06.2010 № 52-617,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</w:rPr>
        <w:t xml:space="preserve">29.03.2012 </w:t>
      </w:r>
      <w:r w:rsidR="00C47AD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C2E5E">
        <w:rPr>
          <w:rFonts w:ascii="Times New Roman" w:eastAsia="Times New Roman" w:hAnsi="Times New Roman" w:cs="Times New Roman"/>
          <w:bCs/>
          <w:sz w:val="28"/>
          <w:szCs w:val="28"/>
        </w:rPr>
        <w:t>№ 12-143, 19.03.2015 № 44-500,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</w:rPr>
        <w:t>30.07.2015 № 48-544, 15.12.2016 № 9-63, 26.12.2017 № 28-209, 28.06.2018 № 36-270, 27.06.2019 № 53-389, 27.02.2020 № 62-490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>), следующ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3447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A483C">
        <w:rPr>
          <w:rFonts w:ascii="Times New Roman" w:eastAsia="Times New Roman" w:hAnsi="Times New Roman" w:cs="Times New Roman"/>
          <w:sz w:val="28"/>
          <w:szCs w:val="28"/>
        </w:rPr>
        <w:t xml:space="preserve">Статью 1 </w:t>
      </w:r>
      <w:r w:rsidR="006C2B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8A48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B66" w:rsidRPr="006C2B66" w:rsidRDefault="00FD5132" w:rsidP="006C2B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</w:rPr>
        <w:t xml:space="preserve">Статья 1. </w:t>
      </w:r>
      <w:r w:rsidR="00FC718E">
        <w:rPr>
          <w:rFonts w:ascii="Times New Roman" w:eastAsia="Times New Roman" w:hAnsi="Times New Roman" w:cs="Times New Roman"/>
          <w:sz w:val="28"/>
          <w:szCs w:val="28"/>
        </w:rPr>
        <w:t>Территория и  с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</w:rPr>
        <w:t xml:space="preserve">татус </w:t>
      </w:r>
      <w:r w:rsidR="006C2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6C2B66" w:rsidRPr="006C2B66" w:rsidRDefault="006C2B66" w:rsidP="000B75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B66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наименование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34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>Город Сара</w:t>
      </w:r>
      <w:r>
        <w:rPr>
          <w:rFonts w:ascii="Times New Roman" w:eastAsia="Times New Roman" w:hAnsi="Times New Roman" w:cs="Times New Roman"/>
          <w:sz w:val="28"/>
          <w:szCs w:val="28"/>
        </w:rPr>
        <w:t>тов»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B66" w:rsidRDefault="006C2B66" w:rsidP="006C2B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 xml:space="preserve"> «Город Саратов»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448BE">
        <w:rPr>
          <w:rFonts w:ascii="Times New Roman" w:eastAsia="Times New Roman" w:hAnsi="Times New Roman" w:cs="Times New Roman"/>
          <w:sz w:val="28"/>
          <w:szCs w:val="28"/>
        </w:rPr>
        <w:t>городским округом</w:t>
      </w:r>
      <w:r w:rsidRPr="006C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132" w:rsidRDefault="00623F63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территории 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E0785D" w:rsidRPr="00C475C5" w:rsidRDefault="00D01411" w:rsidP="00D01411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>город Саратов;</w:t>
      </w:r>
    </w:p>
    <w:p w:rsidR="00D62745" w:rsidRPr="00C475C5" w:rsidRDefault="00D62745" w:rsidP="00D01411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>сельские населенные пункты: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село Багаевка;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>поселок Беленький;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поселок Водник;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>поселок Красный Текстильщик;</w:t>
      </w:r>
      <w:r w:rsidR="00930874" w:rsidRPr="00C475C5">
        <w:t xml:space="preserve">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поселок Сельхозтехника;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деревня Трещиха;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475C5" w:rsidRPr="00C475C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 xml:space="preserve">оселок Хмелевка; </w:t>
      </w:r>
    </w:p>
    <w:p w:rsidR="00E32417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7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</w:rPr>
        <w:t>поселок Хмелевский.</w:t>
      </w:r>
    </w:p>
    <w:p w:rsidR="00930874" w:rsidRDefault="00E32417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417">
        <w:rPr>
          <w:rFonts w:ascii="Times New Roman" w:eastAsia="Times New Roman" w:hAnsi="Times New Roman" w:cs="Times New Roman"/>
          <w:sz w:val="28"/>
          <w:szCs w:val="28"/>
        </w:rPr>
        <w:t>Для целей настоящего Устава понятия «муниципальное образование «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32417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Pr="00E32417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FA242F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E32417">
        <w:rPr>
          <w:rFonts w:ascii="Times New Roman" w:eastAsia="Times New Roman" w:hAnsi="Times New Roman" w:cs="Times New Roman"/>
          <w:sz w:val="28"/>
          <w:szCs w:val="28"/>
        </w:rPr>
        <w:t>» используются как равнозначные.</w:t>
      </w:r>
      <w:r w:rsidR="009308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37F8" w:rsidRPr="004C2E5E" w:rsidRDefault="00923D57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D37F8" w:rsidRPr="004C2E5E">
        <w:rPr>
          <w:rFonts w:ascii="Times New Roman" w:eastAsia="Times New Roman" w:hAnsi="Times New Roman" w:cs="Times New Roman"/>
          <w:sz w:val="28"/>
          <w:szCs w:val="28"/>
        </w:rPr>
        <w:t xml:space="preserve">Статью 3 дополнить </w:t>
      </w:r>
      <w:r w:rsidR="00EF3E31">
        <w:rPr>
          <w:rFonts w:ascii="Times New Roman" w:eastAsia="Times New Roman" w:hAnsi="Times New Roman" w:cs="Times New Roman"/>
          <w:sz w:val="28"/>
          <w:szCs w:val="28"/>
        </w:rPr>
        <w:t>новой частью</w:t>
      </w:r>
      <w:r w:rsidR="007D37F8" w:rsidRPr="004C2E5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7D37F8" w:rsidRPr="004C2E5E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«3. Город имеет гимн. Текст, музыкальная редакция гимна и порядок его официального использования устанавливаются в Положении о гимне города Саратова, которое утверждается городской Думой.».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31153">
        <w:rPr>
          <w:rFonts w:ascii="Times New Roman" w:eastAsia="Times New Roman" w:hAnsi="Times New Roman" w:cs="Times New Roman"/>
          <w:sz w:val="28"/>
          <w:szCs w:val="28"/>
        </w:rPr>
        <w:t>Часть 1 статьи 6.1 дополнить пунктом 19 следующего содержания:</w:t>
      </w:r>
    </w:p>
    <w:p w:rsid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F1201" w:rsidRPr="00931153" w:rsidRDefault="00B578CB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части 1 статьи 7.1 с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 xml:space="preserve"> «законами субъектов Российской Федерации» заменить словами «законами </w:t>
      </w:r>
      <w:r w:rsidR="00B836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аратовской области».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153">
        <w:rPr>
          <w:rFonts w:ascii="Times New Roman" w:eastAsia="Times New Roman" w:hAnsi="Times New Roman" w:cs="Times New Roman"/>
          <w:sz w:val="28"/>
          <w:szCs w:val="28"/>
        </w:rPr>
        <w:t>. Часть 1 статьи 11 изложить в новой редакции: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«1. Выборы депутатов городской Думы осуществляются на основе всеобщего равного и прямого избирательного права при тайном голосовании.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Депутаты избираются на основе мажоритарной избирательной системы по одномандатным избирательным округам, образуемым на всей территории муниципального образования на основе единой нормы представительства.».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1153">
        <w:rPr>
          <w:rFonts w:ascii="Times New Roman" w:eastAsia="Times New Roman" w:hAnsi="Times New Roman" w:cs="Times New Roman"/>
          <w:sz w:val="28"/>
          <w:szCs w:val="28"/>
        </w:rPr>
        <w:t>. Дополнить статьей 13.1 следующего содержания: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5726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Pr="00931153">
        <w:rPr>
          <w:rFonts w:ascii="Times New Roman" w:eastAsia="Times New Roman" w:hAnsi="Times New Roman" w:cs="Times New Roman"/>
          <w:sz w:val="28"/>
          <w:szCs w:val="28"/>
        </w:rPr>
        <w:t>13.1. Инициативные проекты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города может быть внесен инициативный проект. </w:t>
      </w:r>
    </w:p>
    <w:p w:rsid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153">
        <w:rPr>
          <w:rFonts w:ascii="Times New Roman" w:eastAsia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определяется решениями городской Думы.».</w:t>
      </w:r>
    </w:p>
    <w:p w:rsidR="00B97B4F" w:rsidRDefault="00200B04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B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51A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B97B4F">
        <w:rPr>
          <w:rFonts w:ascii="Times New Roman" w:eastAsia="Times New Roman" w:hAnsi="Times New Roman" w:cs="Times New Roman"/>
          <w:sz w:val="28"/>
          <w:szCs w:val="28"/>
        </w:rPr>
        <w:t xml:space="preserve"> 3 статьи 14 после слов «жилой микрорайон;» дополнить словами «</w:t>
      </w:r>
      <w:r w:rsidR="00B97B4F" w:rsidRPr="00B97B4F">
        <w:rPr>
          <w:rFonts w:ascii="Times New Roman" w:eastAsia="Times New Roman" w:hAnsi="Times New Roman" w:cs="Times New Roman"/>
          <w:sz w:val="28"/>
          <w:szCs w:val="28"/>
        </w:rPr>
        <w:t xml:space="preserve">сельский населенный </w:t>
      </w:r>
      <w:r w:rsidR="00B97B4F">
        <w:rPr>
          <w:rFonts w:ascii="Times New Roman" w:eastAsia="Times New Roman" w:hAnsi="Times New Roman" w:cs="Times New Roman"/>
          <w:sz w:val="28"/>
          <w:szCs w:val="28"/>
        </w:rPr>
        <w:t>пункт;».</w:t>
      </w:r>
    </w:p>
    <w:p w:rsidR="00200B04" w:rsidRDefault="00B97B4F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B04">
        <w:rPr>
          <w:rFonts w:ascii="Times New Roman" w:eastAsia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AF434D" w:rsidRPr="00AF434D" w:rsidRDefault="00003AD7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0F51A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</w:rPr>
        <w:t>.1. Староста сельского населенного пункта</w:t>
      </w:r>
    </w:p>
    <w:p w:rsidR="00AF434D" w:rsidRPr="00AF434D" w:rsidRDefault="00AF434D" w:rsidP="008E25A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</w:t>
      </w:r>
      <w:r w:rsidR="00C9625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и жителей сельского населенного пункта при решении вопросов местного значени</w:t>
      </w:r>
      <w:r w:rsidR="005721A0">
        <w:rPr>
          <w:rFonts w:ascii="Times New Roman" w:eastAsia="Times New Roman" w:hAnsi="Times New Roman" w:cs="Times New Roman"/>
          <w:sz w:val="28"/>
          <w:szCs w:val="28"/>
        </w:rPr>
        <w:t xml:space="preserve">я в сельском населенном пункте 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может назначаться староста сельского населенного пункта.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="003B448C">
        <w:rPr>
          <w:rFonts w:ascii="Times New Roman" w:eastAsia="Times New Roman" w:hAnsi="Times New Roman" w:cs="Times New Roman"/>
          <w:sz w:val="28"/>
          <w:szCs w:val="28"/>
        </w:rPr>
        <w:t>городской Думой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</w:t>
      </w:r>
      <w:r w:rsidR="00CD68D1">
        <w:rPr>
          <w:rFonts w:ascii="Times New Roman" w:eastAsia="Times New Roman" w:hAnsi="Times New Roman" w:cs="Times New Roman"/>
          <w:sz w:val="28"/>
          <w:szCs w:val="28"/>
        </w:rPr>
        <w:t>ганами местного самоуправления города.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</w:t>
      </w:r>
      <w:r w:rsidR="009A3E6C">
        <w:rPr>
          <w:rFonts w:ascii="Times New Roman" w:eastAsia="Times New Roman" w:hAnsi="Times New Roman" w:cs="Times New Roman"/>
          <w:sz w:val="28"/>
          <w:szCs w:val="28"/>
        </w:rPr>
        <w:t>еленного пункта составляет пять лет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0A5317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</w:t>
      </w:r>
      <w:r w:rsidR="00FA4BC8">
        <w:rPr>
          <w:rFonts w:ascii="Times New Roman" w:eastAsia="Times New Roman" w:hAnsi="Times New Roman" w:cs="Times New Roman"/>
          <w:sz w:val="28"/>
          <w:szCs w:val="28"/>
        </w:rPr>
        <w:br/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1-7 части 10 статьи 40 Федерального закона</w:t>
      </w:r>
      <w:r w:rsidR="000A5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317" w:rsidRPr="000A5317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0A5317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</w:t>
      </w:r>
      <w:r w:rsidR="00570C1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434D" w:rsidRPr="003F1201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3F1201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актов, подлежащие обязательному рассмотрению органами местного самоуправления</w:t>
      </w:r>
      <w:r w:rsidR="00570C1E" w:rsidRPr="003F12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34D" w:rsidRPr="003F1201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1201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3F1201" w:rsidRPr="003F12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1201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</w:t>
      </w:r>
      <w:r w:rsidR="008F0E8C" w:rsidRPr="003F12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пункте;</w:t>
      </w:r>
    </w:p>
    <w:p w:rsidR="000A5317" w:rsidRDefault="00E62E5A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780A" w:rsidRPr="00A4780A">
        <w:rPr>
          <w:rFonts w:ascii="Times New Roman" w:eastAsia="Times New Roman" w:hAnsi="Times New Roman" w:cs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13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34D" w:rsidRPr="00AF434D" w:rsidRDefault="00E62E5A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иные полномочия и права, предусмотренные </w:t>
      </w:r>
      <w:r w:rsidR="00313B28" w:rsidRPr="003F1201"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r w:rsidR="00313B28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</w:t>
      </w:r>
      <w:r w:rsidR="008F0E8C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D7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8F0E8C" w:rsidRPr="003F120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F0E8C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</w:t>
      </w:r>
      <w:r w:rsidR="008F0E8C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F43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1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В статье 19:</w:t>
      </w:r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 Ч</w:t>
      </w:r>
      <w:r w:rsidRPr="00641638">
        <w:rPr>
          <w:rFonts w:ascii="Times New Roman" w:eastAsia="Times New Roman" w:hAnsi="Times New Roman" w:cs="Times New Roman"/>
          <w:sz w:val="28"/>
          <w:szCs w:val="28"/>
        </w:rPr>
        <w:t xml:space="preserve">асть 2 дополнить предложением следующего содержания: </w:t>
      </w:r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638">
        <w:rPr>
          <w:rFonts w:ascii="Times New Roman" w:eastAsia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F145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641638">
        <w:rPr>
          <w:rFonts w:ascii="Times New Roman" w:eastAsia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rFonts w:ascii="Times New Roman" w:eastAsia="Times New Roman" w:hAnsi="Times New Roman" w:cs="Times New Roman"/>
          <w:sz w:val="28"/>
          <w:szCs w:val="28"/>
        </w:rPr>
        <w:t>ие шестнадцатилетнего возраста.».</w:t>
      </w:r>
    </w:p>
    <w:p w:rsidR="008740EB" w:rsidRPr="008740EB" w:rsidRDefault="00641638" w:rsidP="008740E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713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740E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740EB" w:rsidRPr="008740EB">
        <w:rPr>
          <w:rFonts w:ascii="Times New Roman" w:eastAsia="Times New Roman" w:hAnsi="Times New Roman" w:cs="Times New Roman"/>
          <w:sz w:val="28"/>
          <w:szCs w:val="28"/>
        </w:rPr>
        <w:t>асть 3 дополнить пунктом 3 следующего содержания:</w:t>
      </w:r>
    </w:p>
    <w:p w:rsidR="00641638" w:rsidRDefault="008740EB" w:rsidP="008740E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40EB">
        <w:rPr>
          <w:rFonts w:ascii="Times New Roman" w:eastAsia="Times New Roman" w:hAnsi="Times New Roman" w:cs="Times New Roman"/>
          <w:sz w:val="28"/>
          <w:szCs w:val="28"/>
        </w:rPr>
        <w:t xml:space="preserve">3) жителей </w:t>
      </w:r>
      <w:r w:rsidR="00193CF4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8740EB">
        <w:rPr>
          <w:rFonts w:ascii="Times New Roman" w:eastAsia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инициативного проекта.».</w:t>
      </w:r>
    </w:p>
    <w:p w:rsidR="00555977" w:rsidRPr="00555977" w:rsidRDefault="00885AE3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977" w:rsidRPr="00555977">
        <w:rPr>
          <w:rFonts w:ascii="Times New Roman" w:eastAsia="Times New Roman" w:hAnsi="Times New Roman" w:cs="Times New Roman"/>
          <w:sz w:val="28"/>
          <w:szCs w:val="28"/>
        </w:rPr>
        <w:t xml:space="preserve"> Часть 3 статьи 23 изложить в новой редакции:</w:t>
      </w:r>
    </w:p>
    <w:p w:rsidR="00555977" w:rsidRDefault="00555977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5977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="00C741AC">
        <w:rPr>
          <w:rFonts w:ascii="Times New Roman" w:eastAsia="Times New Roman" w:hAnsi="Times New Roman" w:cs="Times New Roman"/>
          <w:sz w:val="28"/>
          <w:szCs w:val="28"/>
        </w:rPr>
        <w:t xml:space="preserve">Городская Дума состоит из </w:t>
      </w:r>
      <w:r w:rsidR="00A93E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AE0820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555977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4D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>. В статье 26:</w:t>
      </w:r>
    </w:p>
    <w:p w:rsidR="00A73170" w:rsidRDefault="00D73BCB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04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3170">
        <w:rPr>
          <w:rFonts w:ascii="Times New Roman" w:eastAsia="Times New Roman" w:hAnsi="Times New Roman" w:cs="Times New Roman"/>
          <w:sz w:val="28"/>
          <w:szCs w:val="28"/>
        </w:rPr>
        <w:t>.1. Абзац 2 части 2 изложить в новой редакции:</w:t>
      </w:r>
    </w:p>
    <w:p w:rsidR="00A73170" w:rsidRDefault="00A73170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 постоянной основе могут работать не более </w:t>
      </w:r>
      <w:r w:rsidR="00FD752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городской Думы.».</w:t>
      </w:r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4D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05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5B94">
        <w:rPr>
          <w:rFonts w:ascii="Times New Roman" w:eastAsia="Times New Roman" w:hAnsi="Times New Roman" w:cs="Times New Roman"/>
          <w:sz w:val="28"/>
          <w:szCs w:val="28"/>
        </w:rPr>
        <w:t xml:space="preserve">. Дополнить частью 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>2.1 следующего содержания:</w:t>
      </w:r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4DFA">
        <w:rPr>
          <w:rFonts w:ascii="Times New Roman" w:eastAsia="Times New Roman" w:hAnsi="Times New Roman" w:cs="Times New Roman"/>
          <w:sz w:val="28"/>
          <w:szCs w:val="28"/>
        </w:rPr>
        <w:t>«2.1. Депутату городской Думы</w:t>
      </w:r>
      <w:r w:rsidR="0054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1B" w:rsidRPr="00545D1B">
        <w:rPr>
          <w:rFonts w:ascii="Times New Roman" w:eastAsia="Times New Roman" w:hAnsi="Times New Roman" w:cs="Times New Roman"/>
          <w:sz w:val="28"/>
          <w:szCs w:val="28"/>
        </w:rPr>
        <w:t>для осуществления своих полномочий</w:t>
      </w:r>
      <w:r w:rsidR="00545D1B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 xml:space="preserve"> гарантируется сохранение места работы (должности) </w:t>
      </w:r>
      <w:r w:rsidRPr="009265A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2149E" w:rsidRPr="009265A5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FC071C" w:rsidRPr="009265A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9265A5">
        <w:rPr>
          <w:rFonts w:ascii="Times New Roman" w:eastAsia="Times New Roman" w:hAnsi="Times New Roman" w:cs="Times New Roman"/>
          <w:sz w:val="28"/>
          <w:szCs w:val="28"/>
        </w:rPr>
        <w:t>в месяц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</w:p>
    <w:p w:rsid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4D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05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4DFA">
        <w:rPr>
          <w:rFonts w:ascii="Times New Roman" w:eastAsia="Times New Roman" w:hAnsi="Times New Roman" w:cs="Times New Roman"/>
          <w:sz w:val="28"/>
          <w:szCs w:val="28"/>
        </w:rPr>
        <w:t>. В подпункте «б» пункта 2 части 3 слова «в порядке, установленном законом субъекта Российской Федерации» заменить словами «в порядке, установленном законом Саратовской области».</w:t>
      </w:r>
    </w:p>
    <w:bookmarkEnd w:id="2"/>
    <w:bookmarkEnd w:id="1"/>
    <w:p w:rsidR="00E7713F" w:rsidRPr="004C2E5E" w:rsidRDefault="00E7713F" w:rsidP="00E771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>2. Направить настоящие изменения, вносимые в Устав муниципального образования «Город Саратов», на государственную регистрацию в соответствии с действующим законодательством.</w:t>
      </w:r>
    </w:p>
    <w:p w:rsidR="00E7713F" w:rsidRPr="004C2E5E" w:rsidRDefault="00E7713F" w:rsidP="00E77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"/>
      <w:r w:rsidRPr="004C2E5E">
        <w:rPr>
          <w:rFonts w:ascii="Times New Roman" w:eastAsia="Times New Roman" w:hAnsi="Times New Roman" w:cs="Times New Roman"/>
          <w:sz w:val="28"/>
          <w:szCs w:val="28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7713F" w:rsidRDefault="00E7713F" w:rsidP="00E77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"/>
      <w:bookmarkEnd w:id="3"/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End w:id="4"/>
      <w:r w:rsidRPr="004C2E5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регистрации, п</w:t>
      </w:r>
      <w:r>
        <w:rPr>
          <w:rFonts w:ascii="Times New Roman" w:eastAsia="Times New Roman" w:hAnsi="Times New Roman" w:cs="Times New Roman"/>
          <w:sz w:val="28"/>
          <w:szCs w:val="28"/>
        </w:rPr>
        <w:t>осле официального опубликования.</w:t>
      </w:r>
    </w:p>
    <w:p w:rsidR="00233D1E" w:rsidRPr="00233D1E" w:rsidRDefault="00233D1E" w:rsidP="00233D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D1E">
        <w:rPr>
          <w:rFonts w:ascii="Times New Roman" w:eastAsia="Times New Roman" w:hAnsi="Times New Roman" w:cs="Times New Roman"/>
          <w:sz w:val="28"/>
          <w:szCs w:val="28"/>
        </w:rPr>
        <w:t xml:space="preserve">Часть 3 статьи 23 и абзац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части </w:t>
      </w:r>
      <w:r w:rsidRPr="00233D1E">
        <w:rPr>
          <w:rFonts w:ascii="Times New Roman" w:eastAsia="Times New Roman" w:hAnsi="Times New Roman" w:cs="Times New Roman"/>
          <w:sz w:val="28"/>
          <w:szCs w:val="28"/>
        </w:rPr>
        <w:t xml:space="preserve">2 статьи 26 Устава муниципального образования «Город Саратов» в редакции настоящего решения применяется к правоотношениям, связанным с проведением выборов депутатов Саратовской городской Думы, назначенных в связи с истечением срока полномочий или досрочным прекращением полномочий Саратовской городской Думы, принявшей настоящее решение, а также к правоотношениям, связанным с осуществлением полномочий Саратовской городской Думы и депутатов Саратовской городской Думы, избранных в результате муниципальных выборов, назначенных после принятия настоящего решения. </w:t>
      </w:r>
    </w:p>
    <w:p w:rsidR="00233D1E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Проект внесен депутатом </w:t>
      </w:r>
    </w:p>
    <w:p w:rsidR="00233D1E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Саратовской городской Думы</w:t>
      </w:r>
    </w:p>
    <w:p w:rsidR="006628EB" w:rsidRPr="00BA6100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А.Ю. Янкловичем </w:t>
      </w:r>
    </w:p>
    <w:sectPr w:rsidR="006628EB" w:rsidRPr="00BA6100" w:rsidSect="00E42D23">
      <w:headerReference w:type="default" r:id="rId8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1E" w:rsidRDefault="00233D1E" w:rsidP="00E42D23">
      <w:pPr>
        <w:spacing w:after="0" w:line="240" w:lineRule="auto"/>
      </w:pPr>
      <w:r>
        <w:separator/>
      </w:r>
    </w:p>
  </w:endnote>
  <w:endnote w:type="continuationSeparator" w:id="0">
    <w:p w:rsidR="00233D1E" w:rsidRDefault="00233D1E" w:rsidP="00E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1E" w:rsidRDefault="00233D1E" w:rsidP="00E42D23">
      <w:pPr>
        <w:spacing w:after="0" w:line="240" w:lineRule="auto"/>
      </w:pPr>
      <w:r>
        <w:separator/>
      </w:r>
    </w:p>
  </w:footnote>
  <w:footnote w:type="continuationSeparator" w:id="0">
    <w:p w:rsidR="00233D1E" w:rsidRDefault="00233D1E" w:rsidP="00E4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730647"/>
      <w:docPartObj>
        <w:docPartGallery w:val="Page Numbers (Top of Page)"/>
        <w:docPartUnique/>
      </w:docPartObj>
    </w:sdtPr>
    <w:sdtEndPr/>
    <w:sdtContent>
      <w:p w:rsidR="00233D1E" w:rsidRDefault="00CB4A7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7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D1E" w:rsidRDefault="00233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E2AA0"/>
    <w:multiLevelType w:val="hybridMultilevel"/>
    <w:tmpl w:val="53AA19CA"/>
    <w:lvl w:ilvl="0" w:tplc="604A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F8"/>
    <w:rsid w:val="00003AD7"/>
    <w:rsid w:val="000103CB"/>
    <w:rsid w:val="000116E6"/>
    <w:rsid w:val="00014152"/>
    <w:rsid w:val="000271E3"/>
    <w:rsid w:val="00057E3C"/>
    <w:rsid w:val="000724D7"/>
    <w:rsid w:val="00072CDE"/>
    <w:rsid w:val="00077837"/>
    <w:rsid w:val="00086D8C"/>
    <w:rsid w:val="00087418"/>
    <w:rsid w:val="000A5317"/>
    <w:rsid w:val="000B756E"/>
    <w:rsid w:val="000C2E6E"/>
    <w:rsid w:val="000D6339"/>
    <w:rsid w:val="000F135A"/>
    <w:rsid w:val="000F51A4"/>
    <w:rsid w:val="001043A3"/>
    <w:rsid w:val="00116B7F"/>
    <w:rsid w:val="001231B5"/>
    <w:rsid w:val="001355A8"/>
    <w:rsid w:val="001824E7"/>
    <w:rsid w:val="0018619C"/>
    <w:rsid w:val="00193CF4"/>
    <w:rsid w:val="001E6FAA"/>
    <w:rsid w:val="00200B04"/>
    <w:rsid w:val="002170EA"/>
    <w:rsid w:val="00223ACD"/>
    <w:rsid w:val="00233D1E"/>
    <w:rsid w:val="0023506B"/>
    <w:rsid w:val="002448BE"/>
    <w:rsid w:val="00266B54"/>
    <w:rsid w:val="002672DB"/>
    <w:rsid w:val="0027202B"/>
    <w:rsid w:val="002720EA"/>
    <w:rsid w:val="0027554A"/>
    <w:rsid w:val="00297035"/>
    <w:rsid w:val="002B0088"/>
    <w:rsid w:val="002B6528"/>
    <w:rsid w:val="002C4AC3"/>
    <w:rsid w:val="002C502D"/>
    <w:rsid w:val="00302FD3"/>
    <w:rsid w:val="00313B28"/>
    <w:rsid w:val="00373483"/>
    <w:rsid w:val="003A5726"/>
    <w:rsid w:val="003B448C"/>
    <w:rsid w:val="003C1064"/>
    <w:rsid w:val="003C1948"/>
    <w:rsid w:val="003D41C3"/>
    <w:rsid w:val="003F1201"/>
    <w:rsid w:val="003F5B94"/>
    <w:rsid w:val="00490BBC"/>
    <w:rsid w:val="004B3F9B"/>
    <w:rsid w:val="004B5C4E"/>
    <w:rsid w:val="004C2E5E"/>
    <w:rsid w:val="004F02C7"/>
    <w:rsid w:val="004F0471"/>
    <w:rsid w:val="00506690"/>
    <w:rsid w:val="0052092C"/>
    <w:rsid w:val="00524CE1"/>
    <w:rsid w:val="0053444E"/>
    <w:rsid w:val="00545D1B"/>
    <w:rsid w:val="00555977"/>
    <w:rsid w:val="00561CF1"/>
    <w:rsid w:val="00570C1E"/>
    <w:rsid w:val="005721A0"/>
    <w:rsid w:val="0058278B"/>
    <w:rsid w:val="005F0982"/>
    <w:rsid w:val="005F4924"/>
    <w:rsid w:val="005F6AE7"/>
    <w:rsid w:val="00613215"/>
    <w:rsid w:val="0062059F"/>
    <w:rsid w:val="00623F63"/>
    <w:rsid w:val="00641638"/>
    <w:rsid w:val="006628EB"/>
    <w:rsid w:val="0066650C"/>
    <w:rsid w:val="00686265"/>
    <w:rsid w:val="00693A3C"/>
    <w:rsid w:val="006A3447"/>
    <w:rsid w:val="006C2B66"/>
    <w:rsid w:val="006C4AE8"/>
    <w:rsid w:val="006F063B"/>
    <w:rsid w:val="00702BE6"/>
    <w:rsid w:val="00712BF4"/>
    <w:rsid w:val="00732A43"/>
    <w:rsid w:val="00741D2D"/>
    <w:rsid w:val="0076368A"/>
    <w:rsid w:val="007B7282"/>
    <w:rsid w:val="007B778C"/>
    <w:rsid w:val="007C2FA9"/>
    <w:rsid w:val="007C4D9D"/>
    <w:rsid w:val="007D37F8"/>
    <w:rsid w:val="008145DF"/>
    <w:rsid w:val="008348AF"/>
    <w:rsid w:val="0084254C"/>
    <w:rsid w:val="008430EF"/>
    <w:rsid w:val="008466A3"/>
    <w:rsid w:val="008604DC"/>
    <w:rsid w:val="008740EB"/>
    <w:rsid w:val="00885AE3"/>
    <w:rsid w:val="00891CA4"/>
    <w:rsid w:val="008A483C"/>
    <w:rsid w:val="008A5168"/>
    <w:rsid w:val="008B0E4C"/>
    <w:rsid w:val="008B4DFA"/>
    <w:rsid w:val="008C296A"/>
    <w:rsid w:val="008E25A4"/>
    <w:rsid w:val="008F0E8C"/>
    <w:rsid w:val="008F1FCF"/>
    <w:rsid w:val="00912CED"/>
    <w:rsid w:val="00923D57"/>
    <w:rsid w:val="009265A5"/>
    <w:rsid w:val="00930874"/>
    <w:rsid w:val="00931153"/>
    <w:rsid w:val="00932F11"/>
    <w:rsid w:val="0095387D"/>
    <w:rsid w:val="009852B3"/>
    <w:rsid w:val="009A3E6C"/>
    <w:rsid w:val="00A11851"/>
    <w:rsid w:val="00A17F88"/>
    <w:rsid w:val="00A2149E"/>
    <w:rsid w:val="00A241AF"/>
    <w:rsid w:val="00A330EA"/>
    <w:rsid w:val="00A34214"/>
    <w:rsid w:val="00A4780A"/>
    <w:rsid w:val="00A73170"/>
    <w:rsid w:val="00A93E46"/>
    <w:rsid w:val="00A94F6E"/>
    <w:rsid w:val="00AA6A20"/>
    <w:rsid w:val="00AC251E"/>
    <w:rsid w:val="00AC6676"/>
    <w:rsid w:val="00AD73DB"/>
    <w:rsid w:val="00AE0820"/>
    <w:rsid w:val="00AE4C00"/>
    <w:rsid w:val="00AF24E5"/>
    <w:rsid w:val="00AF434D"/>
    <w:rsid w:val="00B042E6"/>
    <w:rsid w:val="00B12736"/>
    <w:rsid w:val="00B36B67"/>
    <w:rsid w:val="00B578CB"/>
    <w:rsid w:val="00B82C08"/>
    <w:rsid w:val="00B8366D"/>
    <w:rsid w:val="00B9610F"/>
    <w:rsid w:val="00B97B4F"/>
    <w:rsid w:val="00BA6100"/>
    <w:rsid w:val="00BD65D7"/>
    <w:rsid w:val="00BE30E8"/>
    <w:rsid w:val="00BF6A97"/>
    <w:rsid w:val="00C02D27"/>
    <w:rsid w:val="00C23BF8"/>
    <w:rsid w:val="00C475C5"/>
    <w:rsid w:val="00C47ADE"/>
    <w:rsid w:val="00C52E6C"/>
    <w:rsid w:val="00C6204C"/>
    <w:rsid w:val="00C741AC"/>
    <w:rsid w:val="00C866DC"/>
    <w:rsid w:val="00C96256"/>
    <w:rsid w:val="00CB4A73"/>
    <w:rsid w:val="00CD647B"/>
    <w:rsid w:val="00CD68D1"/>
    <w:rsid w:val="00D01411"/>
    <w:rsid w:val="00D07E00"/>
    <w:rsid w:val="00D468C8"/>
    <w:rsid w:val="00D62745"/>
    <w:rsid w:val="00D73BCB"/>
    <w:rsid w:val="00D90784"/>
    <w:rsid w:val="00DD2A31"/>
    <w:rsid w:val="00E0785D"/>
    <w:rsid w:val="00E32417"/>
    <w:rsid w:val="00E42D23"/>
    <w:rsid w:val="00E518C6"/>
    <w:rsid w:val="00E62E5A"/>
    <w:rsid w:val="00E7713F"/>
    <w:rsid w:val="00E84C6B"/>
    <w:rsid w:val="00E92584"/>
    <w:rsid w:val="00EA5632"/>
    <w:rsid w:val="00EC4D9D"/>
    <w:rsid w:val="00EC7194"/>
    <w:rsid w:val="00EE0140"/>
    <w:rsid w:val="00EE6B71"/>
    <w:rsid w:val="00EF1455"/>
    <w:rsid w:val="00EF1F12"/>
    <w:rsid w:val="00EF3E31"/>
    <w:rsid w:val="00F3435C"/>
    <w:rsid w:val="00F502EC"/>
    <w:rsid w:val="00F616FC"/>
    <w:rsid w:val="00F8522A"/>
    <w:rsid w:val="00FA242F"/>
    <w:rsid w:val="00FA4BC8"/>
    <w:rsid w:val="00FC071C"/>
    <w:rsid w:val="00FC578A"/>
    <w:rsid w:val="00FC718E"/>
    <w:rsid w:val="00FC7A9A"/>
    <w:rsid w:val="00FD5132"/>
    <w:rsid w:val="00FD5325"/>
    <w:rsid w:val="00FD752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C16F-70BB-41CE-B061-FA43BB1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D23"/>
  </w:style>
  <w:style w:type="paragraph" w:styleId="a7">
    <w:name w:val="footer"/>
    <w:basedOn w:val="a"/>
    <w:link w:val="a8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D23"/>
  </w:style>
  <w:style w:type="paragraph" w:styleId="a9">
    <w:name w:val="List Paragraph"/>
    <w:basedOn w:val="a"/>
    <w:uiPriority w:val="34"/>
    <w:qFormat/>
    <w:rsid w:val="00D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D95E-047A-4494-A411-C746359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info2</cp:lastModifiedBy>
  <cp:revision>2</cp:revision>
  <cp:lastPrinted>2020-12-14T11:35:00Z</cp:lastPrinted>
  <dcterms:created xsi:type="dcterms:W3CDTF">2020-12-21T11:03:00Z</dcterms:created>
  <dcterms:modified xsi:type="dcterms:W3CDTF">2020-12-21T11:03:00Z</dcterms:modified>
</cp:coreProperties>
</file>