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82" w:rsidRPr="00C40A82" w:rsidRDefault="00A0717D" w:rsidP="00C40A82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17D"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fillcolor="window">
            <v:imagedata r:id="rId8" o:title=""/>
          </v:shape>
        </w:pict>
      </w:r>
    </w:p>
    <w:p w:rsidR="00C40A82" w:rsidRPr="00C40A82" w:rsidRDefault="00C40A82" w:rsidP="00C40A8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A82" w:rsidRPr="00C40A82" w:rsidRDefault="00C40A82" w:rsidP="00C4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A82" w:rsidRPr="00C40A82" w:rsidRDefault="00C40A82" w:rsidP="00C40A8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0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САРАТОВСКАЯ ГОРОДСКАЯ ДУМА</w:t>
      </w:r>
    </w:p>
    <w:p w:rsidR="00C40A82" w:rsidRPr="00C40A82" w:rsidRDefault="00C40A82" w:rsidP="00C40A8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0A82" w:rsidRPr="00C40A82" w:rsidRDefault="00C40A82" w:rsidP="00C40A8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0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40A82" w:rsidRPr="00C40A82" w:rsidRDefault="00C40A82" w:rsidP="00C40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A82" w:rsidRPr="00C40A82" w:rsidRDefault="00C40A82" w:rsidP="00C4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A82">
        <w:rPr>
          <w:rFonts w:ascii="Times New Roman" w:eastAsia="Times New Roman" w:hAnsi="Times New Roman" w:cs="Times New Roman"/>
          <w:sz w:val="28"/>
          <w:szCs w:val="28"/>
          <w:lang w:eastAsia="ar-SA"/>
        </w:rPr>
        <w:t>28.05.2020 № 67-53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40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C40A82" w:rsidRPr="00C40A82" w:rsidRDefault="00C40A82" w:rsidP="00C4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A82" w:rsidRPr="00C40A82" w:rsidRDefault="00C40A82" w:rsidP="00C40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A82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Саратов</w:t>
      </w:r>
    </w:p>
    <w:p w:rsidR="00C40A82" w:rsidRPr="00C40A82" w:rsidRDefault="00C40A82" w:rsidP="00C4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A82" w:rsidRPr="00C40A82" w:rsidRDefault="00C40A82" w:rsidP="00C40A8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B180C" w:rsidRPr="006B180C" w:rsidRDefault="00D9129E" w:rsidP="00F4250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E012BE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решение Саратовской городской Думы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10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.07.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2009 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42-493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Порядке установления тарифов на услуги </w:t>
      </w:r>
      <w:r w:rsidR="002600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(работы)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предприятий и учреждений» </w:t>
      </w:r>
    </w:p>
    <w:p w:rsidR="00D66E5B" w:rsidRDefault="00D66E5B" w:rsidP="00D9129E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F4250B" w:rsidRDefault="00F4250B" w:rsidP="00D9129E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E5B" w:rsidRDefault="00557BF1" w:rsidP="0055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57B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от </w:t>
      </w:r>
      <w:r w:rsidR="00A01CCC">
        <w:rPr>
          <w:rFonts w:ascii="Times New Roman" w:hAnsi="Times New Roman" w:cs="Times New Roman"/>
          <w:sz w:val="28"/>
          <w:szCs w:val="28"/>
        </w:rPr>
        <w:t>0</w:t>
      </w:r>
      <w:r w:rsidRPr="00557BF1">
        <w:rPr>
          <w:rFonts w:ascii="Times New Roman" w:hAnsi="Times New Roman" w:cs="Times New Roman"/>
          <w:sz w:val="28"/>
          <w:szCs w:val="28"/>
        </w:rPr>
        <w:t>6</w:t>
      </w:r>
      <w:r w:rsidR="00A01CCC">
        <w:rPr>
          <w:rFonts w:ascii="Times New Roman" w:hAnsi="Times New Roman" w:cs="Times New Roman"/>
          <w:sz w:val="28"/>
          <w:szCs w:val="28"/>
        </w:rPr>
        <w:t>.10.</w:t>
      </w:r>
      <w:r w:rsidRPr="00557BF1">
        <w:rPr>
          <w:rFonts w:ascii="Times New Roman" w:hAnsi="Times New Roman" w:cs="Times New Roman"/>
          <w:sz w:val="28"/>
          <w:szCs w:val="28"/>
        </w:rPr>
        <w:t>2003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>№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10" w:history="1">
        <w:r w:rsidRPr="00557BF1">
          <w:rPr>
            <w:rFonts w:ascii="Times New Roman" w:hAnsi="Times New Roman" w:cs="Times New Roman"/>
            <w:sz w:val="28"/>
            <w:szCs w:val="28"/>
          </w:rPr>
          <w:t>статьи 24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66E5B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F4250B" w:rsidRDefault="00F4250B" w:rsidP="006530D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18" w:rsidRDefault="00031A18" w:rsidP="00F4250B">
      <w:pPr>
        <w:tabs>
          <w:tab w:val="left" w:pos="9356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031A18" w:rsidRDefault="00031A18" w:rsidP="00031A1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31A18" w:rsidRDefault="00031A18" w:rsidP="00031A18">
      <w:pPr>
        <w:pStyle w:val="a3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4B8C" w:rsidRPr="00A302E8" w:rsidRDefault="003A10BD" w:rsidP="003A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55B6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55B6">
        <w:rPr>
          <w:rFonts w:ascii="Times New Roman" w:hAnsi="Times New Roman" w:cs="Times New Roman"/>
          <w:sz w:val="28"/>
          <w:szCs w:val="28"/>
        </w:rPr>
        <w:t>ю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>Думы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A302E8" w:rsidRPr="00A302E8">
        <w:rPr>
          <w:rFonts w:ascii="Times New Roman" w:hAnsi="Times New Roman" w:cs="Times New Roman"/>
          <w:sz w:val="28"/>
          <w:szCs w:val="28"/>
        </w:rPr>
        <w:t xml:space="preserve">от 10.07.2009 № 42-493 «О Порядке установления тарифов на услуги </w:t>
      </w:r>
      <w:r w:rsidR="007854AB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A302E8" w:rsidRPr="00A302E8">
        <w:rPr>
          <w:rFonts w:ascii="Times New Roman" w:hAnsi="Times New Roman" w:cs="Times New Roman"/>
          <w:sz w:val="28"/>
          <w:szCs w:val="28"/>
        </w:rPr>
        <w:t>муниципальных предприятий и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26.05.2011 № 4-42</w:t>
      </w:r>
      <w:r w:rsidRPr="00B9712D">
        <w:rPr>
          <w:rFonts w:ascii="Times New Roman" w:hAnsi="Times New Roman" w:cs="Times New Roman"/>
          <w:sz w:val="28"/>
          <w:szCs w:val="28"/>
        </w:rPr>
        <w:t xml:space="preserve">, от 20.12.2012 </w:t>
      </w:r>
      <w:hyperlink r:id="rId11" w:history="1">
        <w:r w:rsidRPr="00B9712D">
          <w:rPr>
            <w:rFonts w:ascii="Times New Roman" w:hAnsi="Times New Roman" w:cs="Times New Roman"/>
            <w:sz w:val="28"/>
            <w:szCs w:val="28"/>
          </w:rPr>
          <w:t>№ 21-247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) </w:t>
      </w:r>
      <w:r w:rsidR="00A302E8" w:rsidRPr="00A302E8">
        <w:rPr>
          <w:rFonts w:ascii="Times New Roman" w:hAnsi="Times New Roman" w:cs="Times New Roman"/>
          <w:sz w:val="28"/>
          <w:szCs w:val="28"/>
        </w:rPr>
        <w:t xml:space="preserve"> </w:t>
      </w:r>
      <w:r w:rsidR="0053733C" w:rsidRPr="00A302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55B6" w:rsidRDefault="00EC3F51" w:rsidP="00A52314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Дефисы 2–5 </w:t>
      </w:r>
      <w:r w:rsidR="000D55B6">
        <w:rPr>
          <w:rFonts w:ascii="Times New Roman" w:hAnsi="Times New Roman" w:cs="Times New Roman"/>
          <w:sz w:val="28"/>
          <w:szCs w:val="28"/>
        </w:rPr>
        <w:t>п</w:t>
      </w:r>
      <w:r w:rsidR="00B806B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55B6">
        <w:rPr>
          <w:rFonts w:ascii="Times New Roman" w:hAnsi="Times New Roman" w:cs="Times New Roman"/>
          <w:sz w:val="28"/>
          <w:szCs w:val="28"/>
        </w:rPr>
        <w:t xml:space="preserve"> 1.4.</w:t>
      </w:r>
      <w:r w:rsidR="007E4C83" w:rsidRPr="007E4C83">
        <w:rPr>
          <w:rFonts w:ascii="Times New Roman" w:hAnsi="Times New Roman" w:cs="Times New Roman"/>
          <w:sz w:val="28"/>
          <w:szCs w:val="28"/>
        </w:rPr>
        <w:t xml:space="preserve"> </w:t>
      </w:r>
      <w:r w:rsidR="007E4C83">
        <w:rPr>
          <w:rFonts w:ascii="Times New Roman" w:hAnsi="Times New Roman" w:cs="Times New Roman"/>
          <w:sz w:val="28"/>
          <w:szCs w:val="28"/>
        </w:rPr>
        <w:t>исключить.</w:t>
      </w:r>
    </w:p>
    <w:p w:rsidR="0095083D" w:rsidRDefault="0095083D" w:rsidP="006B695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43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30">
        <w:rPr>
          <w:rFonts w:ascii="Times New Roman" w:hAnsi="Times New Roman" w:cs="Times New Roman"/>
          <w:sz w:val="28"/>
          <w:szCs w:val="28"/>
        </w:rPr>
        <w:t xml:space="preserve"> 3.3.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97E44" w:rsidRPr="00855FA5" w:rsidRDefault="00855FA5" w:rsidP="0070586C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597E44" w:rsidRPr="00855FA5">
        <w:rPr>
          <w:rFonts w:eastAsiaTheme="minorEastAsia"/>
          <w:sz w:val="28"/>
          <w:szCs w:val="28"/>
        </w:rPr>
        <w:t xml:space="preserve">3.3. Руководители муниципальных предприятий и учреждений для установления тарифов на услуги предприятий и учреждений представляют в комитет по экономике администрации </w:t>
      </w:r>
      <w:r w:rsidR="006B6950">
        <w:rPr>
          <w:rFonts w:eastAsiaTheme="minorEastAsia"/>
          <w:sz w:val="28"/>
          <w:szCs w:val="28"/>
        </w:rPr>
        <w:t>муниципального образования «</w:t>
      </w:r>
      <w:r w:rsidR="00597E44" w:rsidRPr="00855FA5">
        <w:rPr>
          <w:rFonts w:eastAsiaTheme="minorEastAsia"/>
          <w:sz w:val="28"/>
          <w:szCs w:val="28"/>
        </w:rPr>
        <w:t>Город Саратов</w:t>
      </w:r>
      <w:r w:rsidR="006B6950">
        <w:rPr>
          <w:rFonts w:eastAsiaTheme="minorEastAsia"/>
          <w:sz w:val="28"/>
          <w:szCs w:val="28"/>
        </w:rPr>
        <w:t>»</w:t>
      </w:r>
      <w:r w:rsidR="00597E44" w:rsidRPr="00855FA5">
        <w:rPr>
          <w:rFonts w:eastAsiaTheme="minorEastAsia"/>
          <w:sz w:val="28"/>
          <w:szCs w:val="28"/>
        </w:rPr>
        <w:t xml:space="preserve"> следующие документы:</w:t>
      </w:r>
    </w:p>
    <w:p w:rsidR="00597E44" w:rsidRPr="006B6950" w:rsidRDefault="00597E44" w:rsidP="006B695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6950">
        <w:rPr>
          <w:sz w:val="28"/>
          <w:szCs w:val="28"/>
        </w:rPr>
        <w:t>сопроводительное письмо на имя председателя комитета по экономике</w:t>
      </w:r>
      <w:r w:rsidR="00125890">
        <w:rPr>
          <w:sz w:val="28"/>
          <w:szCs w:val="28"/>
        </w:rPr>
        <w:t xml:space="preserve"> </w:t>
      </w:r>
      <w:r w:rsidR="00125890" w:rsidRPr="00855FA5">
        <w:rPr>
          <w:rFonts w:eastAsiaTheme="minorEastAsia"/>
          <w:sz w:val="28"/>
          <w:szCs w:val="28"/>
        </w:rPr>
        <w:t xml:space="preserve">администрации </w:t>
      </w:r>
      <w:r w:rsidR="00125890">
        <w:rPr>
          <w:rFonts w:eastAsiaTheme="minorEastAsia"/>
          <w:sz w:val="28"/>
          <w:szCs w:val="28"/>
        </w:rPr>
        <w:t>муниципального образования «</w:t>
      </w:r>
      <w:r w:rsidR="00125890" w:rsidRPr="00855FA5">
        <w:rPr>
          <w:rFonts w:eastAsiaTheme="minorEastAsia"/>
          <w:sz w:val="28"/>
          <w:szCs w:val="28"/>
        </w:rPr>
        <w:t>Город Саратов</w:t>
      </w:r>
      <w:r w:rsidR="00125890">
        <w:rPr>
          <w:rFonts w:eastAsiaTheme="minorEastAsia"/>
          <w:sz w:val="28"/>
          <w:szCs w:val="28"/>
        </w:rPr>
        <w:t>»</w:t>
      </w:r>
      <w:r w:rsidRPr="006B6950">
        <w:rPr>
          <w:sz w:val="28"/>
          <w:szCs w:val="28"/>
        </w:rPr>
        <w:t>;</w:t>
      </w:r>
    </w:p>
    <w:p w:rsidR="00597E44" w:rsidRDefault="00597E44" w:rsidP="00EE4B52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6950">
        <w:rPr>
          <w:sz w:val="28"/>
          <w:szCs w:val="28"/>
        </w:rPr>
        <w:t xml:space="preserve">заключение соответствующего Учредителя (Ведомства), обосновывающее необходимость установления (пересмотра) тарифов на оказываемые услуги и содержащее оценку социально-экономических </w:t>
      </w:r>
      <w:r w:rsidRPr="006B6950">
        <w:rPr>
          <w:sz w:val="28"/>
          <w:szCs w:val="28"/>
        </w:rPr>
        <w:lastRenderedPageBreak/>
        <w:t>последствий установления (увеличения) тарифов на услуги для потребителей;</w:t>
      </w:r>
    </w:p>
    <w:p w:rsidR="004812F2" w:rsidRDefault="00EE4B52" w:rsidP="004812F2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4B52">
        <w:rPr>
          <w:sz w:val="28"/>
          <w:szCs w:val="28"/>
        </w:rPr>
        <w:t xml:space="preserve">заключение комитета правового обеспечения администрации муниципального образования </w:t>
      </w:r>
      <w:r>
        <w:rPr>
          <w:sz w:val="28"/>
          <w:szCs w:val="28"/>
        </w:rPr>
        <w:t>«Город Саратов»</w:t>
      </w:r>
      <w:r w:rsidRPr="00EE4B52">
        <w:rPr>
          <w:sz w:val="28"/>
          <w:szCs w:val="28"/>
        </w:rPr>
        <w:t xml:space="preserve"> о соответствии заявленного перечня услуг законодательству и нормативным правовым актам</w:t>
      </w:r>
      <w:r w:rsidR="004812F2">
        <w:rPr>
          <w:sz w:val="28"/>
          <w:szCs w:val="28"/>
        </w:rPr>
        <w:t>;</w:t>
      </w:r>
    </w:p>
    <w:p w:rsidR="004812F2" w:rsidRDefault="00597E44" w:rsidP="004812F2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2F2">
        <w:rPr>
          <w:sz w:val="28"/>
          <w:szCs w:val="28"/>
        </w:rPr>
        <w:t>копию устава, на основании которого действует муниципальное предприятие, учреждение</w:t>
      </w:r>
      <w:r w:rsidR="00A526A4">
        <w:rPr>
          <w:sz w:val="28"/>
          <w:szCs w:val="28"/>
        </w:rPr>
        <w:t>,</w:t>
      </w:r>
      <w:r w:rsidRPr="004812F2">
        <w:rPr>
          <w:sz w:val="28"/>
          <w:szCs w:val="28"/>
        </w:rPr>
        <w:t xml:space="preserve"> со всеми изменениями и дополнениями к нему;</w:t>
      </w:r>
    </w:p>
    <w:p w:rsidR="000F13DE" w:rsidRDefault="00597E44" w:rsidP="000F13DE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2F2">
        <w:rPr>
          <w:sz w:val="28"/>
          <w:szCs w:val="28"/>
        </w:rPr>
        <w:t>прейскурант на заявленные услуги</w:t>
      </w:r>
      <w:r w:rsidR="00887744">
        <w:rPr>
          <w:sz w:val="28"/>
          <w:szCs w:val="28"/>
        </w:rPr>
        <w:t xml:space="preserve">, согласованный  </w:t>
      </w:r>
      <w:r w:rsidR="00887744" w:rsidRPr="006B6950">
        <w:rPr>
          <w:sz w:val="28"/>
          <w:szCs w:val="28"/>
        </w:rPr>
        <w:t>соответствующ</w:t>
      </w:r>
      <w:r w:rsidR="00887744">
        <w:rPr>
          <w:sz w:val="28"/>
          <w:szCs w:val="28"/>
        </w:rPr>
        <w:t>им</w:t>
      </w:r>
      <w:r w:rsidR="00887744" w:rsidRPr="006B6950">
        <w:rPr>
          <w:sz w:val="28"/>
          <w:szCs w:val="28"/>
        </w:rPr>
        <w:t xml:space="preserve"> Учредител</w:t>
      </w:r>
      <w:r w:rsidR="00887744">
        <w:rPr>
          <w:sz w:val="28"/>
          <w:szCs w:val="28"/>
        </w:rPr>
        <w:t>ем</w:t>
      </w:r>
      <w:r w:rsidR="00887744" w:rsidRPr="006B6950">
        <w:rPr>
          <w:sz w:val="28"/>
          <w:szCs w:val="28"/>
        </w:rPr>
        <w:t xml:space="preserve"> (Ведомств</w:t>
      </w:r>
      <w:r w:rsidR="00887744">
        <w:rPr>
          <w:sz w:val="28"/>
          <w:szCs w:val="28"/>
        </w:rPr>
        <w:t>ом</w:t>
      </w:r>
      <w:r w:rsidR="00887744" w:rsidRPr="006B6950">
        <w:rPr>
          <w:sz w:val="28"/>
          <w:szCs w:val="28"/>
        </w:rPr>
        <w:t>)</w:t>
      </w:r>
      <w:r w:rsidRPr="004812F2">
        <w:rPr>
          <w:sz w:val="28"/>
          <w:szCs w:val="28"/>
        </w:rPr>
        <w:t>;</w:t>
      </w:r>
    </w:p>
    <w:p w:rsidR="00EA7D4F" w:rsidRDefault="00EA7D4F" w:rsidP="000F13DE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 лицензии (выписку из реестра членов саморегулируемой организации) на осуществление видов деятельности в случаях, предусмотренных законодательством, если услуги, в отношении которых устанавливаются тарифы, относятся к таким видам деятельности</w:t>
      </w:r>
      <w:r w:rsidR="00B9712D">
        <w:rPr>
          <w:sz w:val="28"/>
          <w:szCs w:val="28"/>
        </w:rPr>
        <w:t>;</w:t>
      </w:r>
    </w:p>
    <w:p w:rsidR="000F13DE" w:rsidRDefault="00597E44" w:rsidP="000F13DE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3DE">
        <w:rPr>
          <w:sz w:val="28"/>
          <w:szCs w:val="28"/>
        </w:rPr>
        <w:t>экономически обоснованные расчеты тарифов на услуги и копии документов, подтверждающих затрат</w:t>
      </w:r>
      <w:r w:rsidR="003C1E80">
        <w:rPr>
          <w:sz w:val="28"/>
          <w:szCs w:val="28"/>
        </w:rPr>
        <w:t>ы</w:t>
      </w:r>
      <w:r w:rsidRPr="000F13DE">
        <w:rPr>
          <w:sz w:val="28"/>
          <w:szCs w:val="28"/>
        </w:rPr>
        <w:t xml:space="preserve"> на предоставление услуг (договоры, </w:t>
      </w:r>
      <w:hyperlink r:id="rId12" w:anchor="/document/70116265/entry/1000" w:history="1">
        <w:r w:rsidRPr="000F13DE">
          <w:rPr>
            <w:sz w:val="28"/>
            <w:szCs w:val="28"/>
          </w:rPr>
          <w:t>счета-фактуры</w:t>
        </w:r>
      </w:hyperlink>
      <w:r w:rsidRPr="000F13DE">
        <w:rPr>
          <w:sz w:val="28"/>
          <w:szCs w:val="28"/>
        </w:rPr>
        <w:t>, и т.д.);</w:t>
      </w:r>
    </w:p>
    <w:p w:rsidR="00E27D5C" w:rsidRDefault="000F13DE" w:rsidP="00E27D5C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3DE">
        <w:rPr>
          <w:sz w:val="28"/>
          <w:szCs w:val="28"/>
        </w:rPr>
        <w:t>копию штатного расписания и документы, подтверждающие формирование фонда оплаты труда</w:t>
      </w:r>
      <w:r>
        <w:rPr>
          <w:sz w:val="28"/>
          <w:szCs w:val="28"/>
        </w:rPr>
        <w:t>;</w:t>
      </w:r>
      <w:r>
        <w:t xml:space="preserve"> </w:t>
      </w:r>
    </w:p>
    <w:p w:rsidR="00540D84" w:rsidRDefault="00597E44" w:rsidP="00540D84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7D5C">
        <w:rPr>
          <w:sz w:val="28"/>
          <w:szCs w:val="28"/>
        </w:rPr>
        <w:t xml:space="preserve">справку с постатейным обоснованием изменения размера затрат, относимых на себестоимость </w:t>
      </w:r>
      <w:r w:rsidR="00E27D5C">
        <w:rPr>
          <w:sz w:val="28"/>
          <w:szCs w:val="28"/>
        </w:rPr>
        <w:t>услуг</w:t>
      </w:r>
      <w:r w:rsidR="00A7457E">
        <w:rPr>
          <w:sz w:val="28"/>
          <w:szCs w:val="28"/>
        </w:rPr>
        <w:t xml:space="preserve"> (в том числе на единицу услуг)</w:t>
      </w:r>
      <w:r w:rsidRPr="00E27D5C">
        <w:rPr>
          <w:sz w:val="28"/>
          <w:szCs w:val="28"/>
        </w:rPr>
        <w:t xml:space="preserve">, </w:t>
      </w:r>
      <w:r w:rsidR="00A83F87">
        <w:rPr>
          <w:sz w:val="28"/>
          <w:szCs w:val="28"/>
        </w:rPr>
        <w:t>в отношении которых осуществляется пересмотр тарифов</w:t>
      </w:r>
      <w:r>
        <w:t>;</w:t>
      </w:r>
    </w:p>
    <w:p w:rsidR="0047559D" w:rsidRDefault="00597E44" w:rsidP="0047559D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0D84">
        <w:rPr>
          <w:sz w:val="28"/>
          <w:szCs w:val="28"/>
        </w:rPr>
        <w:t xml:space="preserve">справку о доходах и расходах </w:t>
      </w:r>
      <w:r w:rsidR="00540D84">
        <w:rPr>
          <w:sz w:val="28"/>
          <w:szCs w:val="28"/>
        </w:rPr>
        <w:t xml:space="preserve">от оказания услуг </w:t>
      </w:r>
      <w:r w:rsidRPr="00540D84">
        <w:rPr>
          <w:sz w:val="28"/>
          <w:szCs w:val="28"/>
        </w:rPr>
        <w:t>по планируемым тарифам</w:t>
      </w:r>
      <w:r>
        <w:t>;</w:t>
      </w:r>
    </w:p>
    <w:p w:rsidR="003C1E80" w:rsidRDefault="0047559D" w:rsidP="003C1E8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559D">
        <w:rPr>
          <w:sz w:val="28"/>
          <w:szCs w:val="28"/>
        </w:rPr>
        <w:t>перечень категорий лиц, пользующихся льготами при получении услуг, размер и объём предоставляемых льгот с указанием источников финансирования выпадающих доходов;</w:t>
      </w:r>
    </w:p>
    <w:p w:rsidR="00C936B3" w:rsidRDefault="00597E44" w:rsidP="003C1E8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1E80">
        <w:rPr>
          <w:sz w:val="28"/>
          <w:szCs w:val="28"/>
        </w:rPr>
        <w:t xml:space="preserve">справку о распределении планируемой </w:t>
      </w:r>
      <w:r w:rsidR="003C1E80" w:rsidRPr="003C1E80">
        <w:rPr>
          <w:sz w:val="28"/>
          <w:szCs w:val="28"/>
        </w:rPr>
        <w:t>о</w:t>
      </w:r>
      <w:r w:rsidR="003C1E80">
        <w:rPr>
          <w:sz w:val="28"/>
          <w:szCs w:val="28"/>
        </w:rPr>
        <w:t>т</w:t>
      </w:r>
      <w:r w:rsidR="003C1E80" w:rsidRPr="003C1E80">
        <w:rPr>
          <w:sz w:val="28"/>
          <w:szCs w:val="28"/>
        </w:rPr>
        <w:t xml:space="preserve"> оказания услуг </w:t>
      </w:r>
      <w:r w:rsidRPr="003C1E80">
        <w:rPr>
          <w:sz w:val="28"/>
          <w:szCs w:val="28"/>
        </w:rPr>
        <w:t>прибыли</w:t>
      </w:r>
      <w:r w:rsidR="00C936B3">
        <w:rPr>
          <w:sz w:val="28"/>
          <w:szCs w:val="28"/>
        </w:rPr>
        <w:t>;</w:t>
      </w:r>
    </w:p>
    <w:p w:rsidR="00597E44" w:rsidRPr="003C1E80" w:rsidRDefault="00C936B3" w:rsidP="003C1E8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к представленным расчетам</w:t>
      </w:r>
      <w:proofErr w:type="gramStart"/>
      <w:r w:rsidR="00B9712D">
        <w:rPr>
          <w:sz w:val="28"/>
          <w:szCs w:val="28"/>
        </w:rPr>
        <w:t>.</w:t>
      </w:r>
      <w:r w:rsidR="00D35634">
        <w:rPr>
          <w:sz w:val="28"/>
          <w:szCs w:val="28"/>
        </w:rPr>
        <w:t>»</w:t>
      </w:r>
      <w:r w:rsidR="003C1E80" w:rsidRPr="003C1E80">
        <w:rPr>
          <w:sz w:val="28"/>
          <w:szCs w:val="28"/>
        </w:rPr>
        <w:t>.</w:t>
      </w:r>
      <w:proofErr w:type="gramEnd"/>
    </w:p>
    <w:p w:rsidR="00424CD6" w:rsidRDefault="00424CD6" w:rsidP="00A52314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 3.3.1. изложить в </w:t>
      </w:r>
      <w:r w:rsidR="007F78D0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5564A7" w:rsidRPr="007854AB" w:rsidRDefault="00424CD6" w:rsidP="007854AB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64A7" w:rsidRPr="007854AB">
        <w:rPr>
          <w:rFonts w:ascii="Times New Roman" w:hAnsi="Times New Roman" w:cs="Times New Roman"/>
          <w:sz w:val="28"/>
          <w:szCs w:val="28"/>
        </w:rPr>
        <w:t>3.</w:t>
      </w:r>
      <w:r w:rsidR="00073C7E">
        <w:rPr>
          <w:rFonts w:ascii="Times New Roman" w:hAnsi="Times New Roman" w:cs="Times New Roman"/>
          <w:sz w:val="28"/>
          <w:szCs w:val="28"/>
        </w:rPr>
        <w:t>3.</w:t>
      </w:r>
      <w:r w:rsidR="005564A7" w:rsidRPr="007854AB">
        <w:rPr>
          <w:rFonts w:ascii="Times New Roman" w:hAnsi="Times New Roman" w:cs="Times New Roman"/>
          <w:sz w:val="28"/>
          <w:szCs w:val="28"/>
        </w:rPr>
        <w:t>1. Руководители муниципальных предприятий дополнительно представляют следующие документы:</w:t>
      </w:r>
    </w:p>
    <w:p w:rsidR="005564A7" w:rsidRPr="007854AB" w:rsidRDefault="007854AB" w:rsidP="007854A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–</w:t>
      </w:r>
      <w:r w:rsidR="005564A7" w:rsidRPr="007854AB">
        <w:rPr>
          <w:rFonts w:eastAsiaTheme="minorEastAsia"/>
          <w:sz w:val="28"/>
          <w:szCs w:val="28"/>
        </w:rPr>
        <w:t xml:space="preserve"> копию баланса с приложением формы </w:t>
      </w:r>
      <w:hyperlink r:id="rId13" w:anchor="/document/12132060/entry/1200" w:history="1">
        <w:r w:rsidR="005564A7" w:rsidRPr="007854AB">
          <w:rPr>
            <w:rFonts w:eastAsiaTheme="minorEastAsia"/>
            <w:sz w:val="28"/>
            <w:szCs w:val="28"/>
          </w:rPr>
          <w:t>№</w:t>
        </w:r>
        <w:r w:rsidR="00407949">
          <w:rPr>
            <w:rFonts w:eastAsiaTheme="minorEastAsia"/>
            <w:sz w:val="28"/>
            <w:szCs w:val="28"/>
          </w:rPr>
          <w:t xml:space="preserve"> </w:t>
        </w:r>
        <w:r w:rsidR="005564A7" w:rsidRPr="007854AB">
          <w:rPr>
            <w:rFonts w:eastAsiaTheme="minorEastAsia"/>
            <w:sz w:val="28"/>
            <w:szCs w:val="28"/>
          </w:rPr>
          <w:t>2</w:t>
        </w:r>
      </w:hyperlink>
      <w:r w:rsidR="005564A7" w:rsidRPr="007854AB">
        <w:rPr>
          <w:rFonts w:eastAsiaTheme="minorEastAsia"/>
          <w:sz w:val="28"/>
          <w:szCs w:val="28"/>
        </w:rPr>
        <w:t xml:space="preserve"> «Отчет о прибылях и убытках», заверенные подписью руководителя и печатью, за предыдущий год и на последнюю отчетную дату;</w:t>
      </w:r>
    </w:p>
    <w:p w:rsidR="005564A7" w:rsidRPr="007854AB" w:rsidRDefault="007854AB" w:rsidP="007854A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–</w:t>
      </w:r>
      <w:r w:rsidR="005564A7" w:rsidRPr="007854AB">
        <w:rPr>
          <w:rFonts w:eastAsiaTheme="minorEastAsia"/>
          <w:sz w:val="28"/>
          <w:szCs w:val="28"/>
        </w:rPr>
        <w:t xml:space="preserve"> копию учетной политики</w:t>
      </w:r>
      <w:r>
        <w:rPr>
          <w:rFonts w:eastAsiaTheme="minorEastAsia"/>
          <w:sz w:val="28"/>
          <w:szCs w:val="28"/>
        </w:rPr>
        <w:t>,</w:t>
      </w:r>
      <w:r w:rsidRPr="007854AB">
        <w:rPr>
          <w:rFonts w:eastAsiaTheme="minorEastAsia"/>
          <w:sz w:val="28"/>
          <w:szCs w:val="28"/>
        </w:rPr>
        <w:t xml:space="preserve"> заверенн</w:t>
      </w:r>
      <w:r w:rsidR="005D24F7">
        <w:rPr>
          <w:rFonts w:eastAsiaTheme="minorEastAsia"/>
          <w:sz w:val="28"/>
          <w:szCs w:val="28"/>
        </w:rPr>
        <w:t xml:space="preserve">ую </w:t>
      </w:r>
      <w:r w:rsidRPr="007854AB">
        <w:rPr>
          <w:rFonts w:eastAsiaTheme="minorEastAsia"/>
          <w:sz w:val="28"/>
          <w:szCs w:val="28"/>
        </w:rPr>
        <w:t>подписью руководителя и печатью</w:t>
      </w:r>
      <w:r w:rsidR="005564A7" w:rsidRPr="007854AB">
        <w:rPr>
          <w:rFonts w:eastAsiaTheme="minorEastAsia"/>
          <w:sz w:val="28"/>
          <w:szCs w:val="28"/>
        </w:rPr>
        <w:t>;</w:t>
      </w:r>
    </w:p>
    <w:p w:rsidR="005564A7" w:rsidRDefault="007854AB" w:rsidP="007854A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–</w:t>
      </w:r>
      <w:r w:rsidR="005564A7" w:rsidRPr="007854AB">
        <w:rPr>
          <w:rFonts w:eastAsiaTheme="minorEastAsia"/>
          <w:sz w:val="28"/>
          <w:szCs w:val="28"/>
        </w:rPr>
        <w:t xml:space="preserve">  справку главного распорядителя (главных распорядителей) бюджетных средств об объемах субсидий из бюджета муниципального образования «Город Саратов» в случаях, предусмотренных решением Саратовской городской Думы о бюджете на текущий финансовый год и плановый период</w:t>
      </w:r>
      <w:proofErr w:type="gramStart"/>
      <w:r w:rsidR="00B9712D">
        <w:rPr>
          <w:rFonts w:eastAsiaTheme="minorEastAsia"/>
          <w:sz w:val="28"/>
          <w:szCs w:val="28"/>
        </w:rPr>
        <w:t>.</w:t>
      </w:r>
      <w:r w:rsidR="0084251E">
        <w:rPr>
          <w:rFonts w:eastAsiaTheme="minorEastAsia"/>
          <w:sz w:val="28"/>
          <w:szCs w:val="28"/>
        </w:rPr>
        <w:t>»</w:t>
      </w:r>
      <w:r w:rsidR="005564A7" w:rsidRPr="007854AB">
        <w:rPr>
          <w:rFonts w:eastAsiaTheme="minorEastAsia"/>
          <w:sz w:val="28"/>
          <w:szCs w:val="28"/>
        </w:rPr>
        <w:t>.</w:t>
      </w:r>
      <w:proofErr w:type="gramEnd"/>
    </w:p>
    <w:p w:rsidR="0084251E" w:rsidRDefault="00FB5A64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Дефис 1 </w:t>
      </w:r>
      <w:r w:rsidR="00281C43">
        <w:rPr>
          <w:rFonts w:eastAsiaTheme="minorEastAsia"/>
          <w:sz w:val="28"/>
          <w:szCs w:val="28"/>
        </w:rPr>
        <w:t>пункт</w:t>
      </w:r>
      <w:r>
        <w:rPr>
          <w:rFonts w:eastAsiaTheme="minorEastAsia"/>
          <w:sz w:val="28"/>
          <w:szCs w:val="28"/>
        </w:rPr>
        <w:t>а</w:t>
      </w:r>
      <w:r w:rsidR="00281C43">
        <w:rPr>
          <w:rFonts w:eastAsiaTheme="minorEastAsia"/>
          <w:sz w:val="28"/>
          <w:szCs w:val="28"/>
        </w:rPr>
        <w:t xml:space="preserve"> 3.3.2. </w:t>
      </w:r>
      <w:r w:rsidR="0084251E">
        <w:rPr>
          <w:rFonts w:eastAsiaTheme="minorEastAsia"/>
          <w:sz w:val="28"/>
          <w:szCs w:val="28"/>
        </w:rPr>
        <w:t xml:space="preserve">изложить в </w:t>
      </w:r>
      <w:r w:rsidR="007F78D0">
        <w:rPr>
          <w:rFonts w:eastAsiaTheme="minorEastAsia"/>
          <w:sz w:val="28"/>
          <w:szCs w:val="28"/>
        </w:rPr>
        <w:t xml:space="preserve">новой </w:t>
      </w:r>
      <w:r w:rsidR="0084251E">
        <w:rPr>
          <w:rFonts w:eastAsiaTheme="minorEastAsia"/>
          <w:sz w:val="28"/>
          <w:szCs w:val="28"/>
        </w:rPr>
        <w:t>редакции:</w:t>
      </w:r>
    </w:p>
    <w:p w:rsidR="0084251E" w:rsidRDefault="0084251E" w:rsidP="00DE31E9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– копию утвержденного в установленном порядке плана финансово-хозяйственной деятельности  (бюджетной сметы) </w:t>
      </w:r>
      <w:r w:rsidR="001E11E8">
        <w:rPr>
          <w:sz w:val="28"/>
          <w:szCs w:val="28"/>
        </w:rPr>
        <w:t>на текущий год и плановый период (</w:t>
      </w:r>
      <w:r w:rsidR="00CB4640">
        <w:rPr>
          <w:sz w:val="28"/>
          <w:szCs w:val="28"/>
        </w:rPr>
        <w:t>по состоянию на дату внесения последних изменений</w:t>
      </w:r>
      <w:r w:rsidR="001E11E8">
        <w:rPr>
          <w:sz w:val="28"/>
          <w:szCs w:val="28"/>
        </w:rPr>
        <w:t>)</w:t>
      </w:r>
      <w:proofErr w:type="gramStart"/>
      <w:r w:rsidR="00B9712D">
        <w:rPr>
          <w:sz w:val="28"/>
          <w:szCs w:val="28"/>
        </w:rPr>
        <w:t>;</w:t>
      </w:r>
      <w:r w:rsidR="001E11E8">
        <w:rPr>
          <w:sz w:val="28"/>
          <w:szCs w:val="28"/>
        </w:rPr>
        <w:t>»</w:t>
      </w:r>
      <w:proofErr w:type="gramEnd"/>
      <w:r w:rsidR="001E11E8">
        <w:rPr>
          <w:sz w:val="28"/>
          <w:szCs w:val="28"/>
        </w:rPr>
        <w:t>.</w:t>
      </w:r>
      <w:r w:rsidR="00B11281">
        <w:rPr>
          <w:sz w:val="28"/>
          <w:szCs w:val="28"/>
        </w:rPr>
        <w:t xml:space="preserve"> </w:t>
      </w:r>
    </w:p>
    <w:p w:rsidR="0084251E" w:rsidRDefault="001F0838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4.1. изложить в </w:t>
      </w:r>
      <w:r w:rsidR="00181CCC">
        <w:rPr>
          <w:rFonts w:eastAsiaTheme="minorEastAsia"/>
          <w:sz w:val="28"/>
          <w:szCs w:val="28"/>
        </w:rPr>
        <w:t xml:space="preserve">новой </w:t>
      </w:r>
      <w:r>
        <w:rPr>
          <w:rFonts w:eastAsiaTheme="minorEastAsia"/>
          <w:sz w:val="28"/>
          <w:szCs w:val="28"/>
        </w:rPr>
        <w:t>редакции:</w:t>
      </w:r>
    </w:p>
    <w:p w:rsidR="001F0838" w:rsidRPr="001F0838" w:rsidRDefault="001F0838" w:rsidP="001F083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«4.1. </w:t>
      </w:r>
      <w:proofErr w:type="gramStart"/>
      <w:r w:rsidRPr="001F0838">
        <w:rPr>
          <w:sz w:val="28"/>
          <w:szCs w:val="28"/>
        </w:rPr>
        <w:t xml:space="preserve">Основанием для пересмотра тарифов является изменение внешних и внутренних факторов, приводящих к изменению затрат на предоставление </w:t>
      </w:r>
      <w:r>
        <w:rPr>
          <w:sz w:val="28"/>
          <w:szCs w:val="28"/>
        </w:rPr>
        <w:t>единиц</w:t>
      </w:r>
      <w:r w:rsidR="00C8612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F0838">
        <w:rPr>
          <w:sz w:val="28"/>
          <w:szCs w:val="28"/>
        </w:rPr>
        <w:t>услуг более чем на 5 процентов по сравнению с расходами, принятыми при расчете действующих тарифов на услуги</w:t>
      </w:r>
      <w:r>
        <w:rPr>
          <w:sz w:val="28"/>
          <w:szCs w:val="28"/>
        </w:rPr>
        <w:t xml:space="preserve"> – для метода </w:t>
      </w:r>
      <w:r w:rsidRPr="001F0838">
        <w:rPr>
          <w:sz w:val="28"/>
          <w:szCs w:val="28"/>
        </w:rPr>
        <w:t>экономически обоснованных расходов</w:t>
      </w:r>
      <w:r>
        <w:rPr>
          <w:sz w:val="28"/>
          <w:szCs w:val="28"/>
        </w:rPr>
        <w:t>, принятие закона, нормативного правового акта, устанавливающего размер индексации – для метода  индексации тарифов</w:t>
      </w:r>
      <w:r w:rsidR="00B9712D">
        <w:rPr>
          <w:sz w:val="28"/>
          <w:szCs w:val="28"/>
        </w:rPr>
        <w:t>.</w:t>
      </w:r>
      <w:r w:rsidR="008C17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F0838" w:rsidRDefault="007E4C83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Пункт 5.2</w:t>
      </w:r>
      <w:r w:rsidR="007F78D0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7F78D0">
        <w:rPr>
          <w:rFonts w:eastAsiaTheme="minorEastAsia"/>
          <w:sz w:val="28"/>
          <w:szCs w:val="28"/>
        </w:rPr>
        <w:t xml:space="preserve">изложить в новой </w:t>
      </w:r>
      <w:r w:rsidR="00CE3C62">
        <w:rPr>
          <w:rFonts w:eastAsiaTheme="minorEastAsia"/>
          <w:sz w:val="28"/>
          <w:szCs w:val="28"/>
        </w:rPr>
        <w:t>редакции:</w:t>
      </w:r>
    </w:p>
    <w:p w:rsidR="00CE3C62" w:rsidRDefault="00CE3C62" w:rsidP="005A516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«5.2. Учредители (Ведомства) ежеквартально до последнего числа месяца, следующего за отчетным, представляют в комитет по экономике администрации муниципального образования «Город Саратов» </w:t>
      </w:r>
      <w:r w:rsidR="00AC1CF1">
        <w:rPr>
          <w:rFonts w:eastAsiaTheme="minorEastAsia"/>
          <w:sz w:val="28"/>
          <w:szCs w:val="28"/>
        </w:rPr>
        <w:t>справку о доходах, полученных подведомственными учреждениями и предприятиями от оказания услуг, расходах, произведенных в связи с оказанием услуг, а также финансово</w:t>
      </w:r>
      <w:r w:rsidR="00644879">
        <w:rPr>
          <w:rFonts w:eastAsiaTheme="minorEastAsia"/>
          <w:sz w:val="28"/>
          <w:szCs w:val="28"/>
        </w:rPr>
        <w:t>м</w:t>
      </w:r>
      <w:r w:rsidR="00AC1CF1">
        <w:rPr>
          <w:rFonts w:eastAsiaTheme="minorEastAsia"/>
          <w:sz w:val="28"/>
          <w:szCs w:val="28"/>
        </w:rPr>
        <w:t xml:space="preserve"> результат</w:t>
      </w:r>
      <w:r w:rsidR="00644879">
        <w:rPr>
          <w:rFonts w:eastAsiaTheme="minorEastAsia"/>
          <w:sz w:val="28"/>
          <w:szCs w:val="28"/>
        </w:rPr>
        <w:t>е</w:t>
      </w:r>
      <w:r w:rsidR="00AC1CF1">
        <w:rPr>
          <w:rFonts w:eastAsiaTheme="minorEastAsia"/>
          <w:sz w:val="28"/>
          <w:szCs w:val="28"/>
        </w:rPr>
        <w:t xml:space="preserve"> от оказания услуг за соответствующий квартал.</w:t>
      </w:r>
    </w:p>
    <w:p w:rsidR="00B53AFD" w:rsidRDefault="005671BF" w:rsidP="00F54D18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E417EE">
        <w:rPr>
          <w:rFonts w:eastAsiaTheme="minorEastAsia"/>
          <w:sz w:val="28"/>
          <w:szCs w:val="28"/>
        </w:rPr>
        <w:t xml:space="preserve">В отношении муниципальных предприятий (учреждений), оказывающих услуги общегородского значения и прочие услуги, сведения о доходах, расходах и финансовом результате от оказания услуг </w:t>
      </w:r>
      <w:r w:rsidR="00B53369" w:rsidRPr="00E417EE">
        <w:rPr>
          <w:rFonts w:eastAsiaTheme="minorEastAsia"/>
          <w:sz w:val="28"/>
          <w:szCs w:val="28"/>
        </w:rPr>
        <w:t xml:space="preserve">указываются </w:t>
      </w:r>
      <w:r w:rsidR="00B53AFD" w:rsidRPr="00E417EE">
        <w:rPr>
          <w:rFonts w:eastAsiaTheme="minorEastAsia"/>
          <w:sz w:val="28"/>
          <w:szCs w:val="28"/>
        </w:rPr>
        <w:t>отдельно</w:t>
      </w:r>
      <w:proofErr w:type="gramStart"/>
      <w:r w:rsidR="00B9712D">
        <w:rPr>
          <w:rFonts w:eastAsiaTheme="minorEastAsia"/>
          <w:sz w:val="28"/>
          <w:szCs w:val="28"/>
        </w:rPr>
        <w:t>.</w:t>
      </w:r>
      <w:r w:rsidR="00B905A3" w:rsidRPr="00E417EE">
        <w:rPr>
          <w:rFonts w:eastAsiaTheme="minorEastAsia"/>
          <w:sz w:val="28"/>
          <w:szCs w:val="28"/>
        </w:rPr>
        <w:t>»</w:t>
      </w:r>
      <w:r w:rsidR="00B53AFD" w:rsidRPr="00E417EE">
        <w:rPr>
          <w:rFonts w:eastAsiaTheme="minorEastAsia"/>
          <w:sz w:val="28"/>
          <w:szCs w:val="28"/>
        </w:rPr>
        <w:t>.</w:t>
      </w:r>
      <w:r w:rsidR="00B53AFD">
        <w:rPr>
          <w:rFonts w:eastAsiaTheme="minorEastAsia"/>
          <w:sz w:val="28"/>
          <w:szCs w:val="28"/>
        </w:rPr>
        <w:t xml:space="preserve"> </w:t>
      </w:r>
      <w:proofErr w:type="gramEnd"/>
    </w:p>
    <w:p w:rsidR="00D22F8E" w:rsidRPr="007854AB" w:rsidRDefault="00D22F8E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</w:t>
      </w:r>
      <w:r w:rsidR="005519B5">
        <w:rPr>
          <w:rFonts w:eastAsiaTheme="minorEastAsia"/>
          <w:sz w:val="28"/>
          <w:szCs w:val="28"/>
        </w:rPr>
        <w:t>5.3</w:t>
      </w:r>
      <w:r w:rsidR="00B31C8D">
        <w:rPr>
          <w:rFonts w:eastAsiaTheme="minorEastAsia"/>
          <w:sz w:val="28"/>
          <w:szCs w:val="28"/>
        </w:rPr>
        <w:t xml:space="preserve"> исключить.</w:t>
      </w:r>
    </w:p>
    <w:p w:rsidR="00031A18" w:rsidRDefault="008E6923" w:rsidP="00031A18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1A1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40A82" w:rsidRPr="00C40A82" w:rsidRDefault="00C40A82" w:rsidP="00C40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A82" w:rsidRPr="00C40A82" w:rsidRDefault="00C40A82" w:rsidP="00C40A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A82" w:rsidRPr="00C40A82" w:rsidRDefault="00C40A82" w:rsidP="00C40A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0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</w:t>
      </w:r>
    </w:p>
    <w:p w:rsidR="00C40A82" w:rsidRPr="00C40A82" w:rsidRDefault="00C40A82" w:rsidP="00C40A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0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      В.В. </w:t>
      </w:r>
      <w:proofErr w:type="spellStart"/>
      <w:r w:rsidRPr="00C40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Малетин</w:t>
      </w:r>
      <w:proofErr w:type="spellEnd"/>
    </w:p>
    <w:p w:rsidR="00C40A82" w:rsidRPr="00C40A82" w:rsidRDefault="00C40A82" w:rsidP="00C40A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0A82" w:rsidRPr="00C40A82" w:rsidRDefault="00C40A82" w:rsidP="00C40A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0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40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40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40A82" w:rsidRPr="00C40A82" w:rsidRDefault="00C40A82" w:rsidP="00C40A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0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E37E11" w:rsidRPr="00031A18" w:rsidRDefault="00E37E11" w:rsidP="00F4250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E37E11" w:rsidRPr="00031A18" w:rsidSect="00D63DA2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65" w:rsidRDefault="00D95965" w:rsidP="00750AEC">
      <w:pPr>
        <w:spacing w:after="0" w:line="240" w:lineRule="auto"/>
      </w:pPr>
      <w:r>
        <w:separator/>
      </w:r>
    </w:p>
  </w:endnote>
  <w:endnote w:type="continuationSeparator" w:id="0">
    <w:p w:rsidR="00D95965" w:rsidRDefault="00D95965" w:rsidP="0075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65" w:rsidRDefault="00D95965" w:rsidP="00750AEC">
      <w:pPr>
        <w:spacing w:after="0" w:line="240" w:lineRule="auto"/>
      </w:pPr>
      <w:r>
        <w:separator/>
      </w:r>
    </w:p>
  </w:footnote>
  <w:footnote w:type="continuationSeparator" w:id="0">
    <w:p w:rsidR="00D95965" w:rsidRDefault="00D95965" w:rsidP="0075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0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50AEC" w:rsidRPr="002A4F3E" w:rsidRDefault="00A0717D" w:rsidP="00F4250B">
        <w:pPr>
          <w:pStyle w:val="a4"/>
          <w:jc w:val="center"/>
          <w:rPr>
            <w:rFonts w:ascii="Times New Roman" w:hAnsi="Times New Roman"/>
            <w:sz w:val="28"/>
          </w:rPr>
        </w:pPr>
        <w:r w:rsidRPr="002A4F3E">
          <w:rPr>
            <w:rFonts w:ascii="Times New Roman" w:hAnsi="Times New Roman"/>
            <w:sz w:val="28"/>
          </w:rPr>
          <w:fldChar w:fldCharType="begin"/>
        </w:r>
        <w:r w:rsidR="00F74DFE" w:rsidRPr="002A4F3E">
          <w:rPr>
            <w:rFonts w:ascii="Times New Roman" w:hAnsi="Times New Roman"/>
            <w:sz w:val="28"/>
          </w:rPr>
          <w:instrText xml:space="preserve"> PAGE   \* MERGEFORMAT </w:instrText>
        </w:r>
        <w:r w:rsidRPr="002A4F3E">
          <w:rPr>
            <w:rFonts w:ascii="Times New Roman" w:hAnsi="Times New Roman"/>
            <w:sz w:val="28"/>
          </w:rPr>
          <w:fldChar w:fldCharType="separate"/>
        </w:r>
        <w:r w:rsidR="006E4DDF">
          <w:rPr>
            <w:rFonts w:ascii="Times New Roman" w:hAnsi="Times New Roman"/>
            <w:noProof/>
            <w:sz w:val="28"/>
          </w:rPr>
          <w:t>2</w:t>
        </w:r>
        <w:r w:rsidRPr="002A4F3E">
          <w:rPr>
            <w:rFonts w:ascii="Times New Roman" w:hAnsi="Times New Roman"/>
            <w:sz w:val="28"/>
          </w:rPr>
          <w:fldChar w:fldCharType="end"/>
        </w:r>
      </w:p>
    </w:sdtContent>
  </w:sdt>
  <w:p w:rsidR="00750AEC" w:rsidRPr="002A4F3E" w:rsidRDefault="00750AEC">
    <w:pPr>
      <w:pStyle w:val="a4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0623B"/>
    <w:multiLevelType w:val="hybridMultilevel"/>
    <w:tmpl w:val="7EB8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E79F1"/>
    <w:multiLevelType w:val="multilevel"/>
    <w:tmpl w:val="7B46BD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77927E9"/>
    <w:multiLevelType w:val="hybridMultilevel"/>
    <w:tmpl w:val="B0B6E33C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96194"/>
    <w:multiLevelType w:val="hybridMultilevel"/>
    <w:tmpl w:val="5E7C410C"/>
    <w:lvl w:ilvl="0" w:tplc="24E6FC32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">
    <w:nsid w:val="30A61A75"/>
    <w:multiLevelType w:val="hybridMultilevel"/>
    <w:tmpl w:val="C0FA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153E"/>
    <w:multiLevelType w:val="hybridMultilevel"/>
    <w:tmpl w:val="3B60386C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E214EC"/>
    <w:multiLevelType w:val="hybridMultilevel"/>
    <w:tmpl w:val="BF54A4E2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C6B18"/>
    <w:multiLevelType w:val="hybridMultilevel"/>
    <w:tmpl w:val="C3E4BC32"/>
    <w:lvl w:ilvl="0" w:tplc="6B122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0FB"/>
    <w:rsid w:val="00007126"/>
    <w:rsid w:val="00012700"/>
    <w:rsid w:val="00031A18"/>
    <w:rsid w:val="00040AF5"/>
    <w:rsid w:val="00045520"/>
    <w:rsid w:val="000540D4"/>
    <w:rsid w:val="000601CE"/>
    <w:rsid w:val="00073C7E"/>
    <w:rsid w:val="000819AE"/>
    <w:rsid w:val="000820A8"/>
    <w:rsid w:val="00082C38"/>
    <w:rsid w:val="00087E12"/>
    <w:rsid w:val="0009393D"/>
    <w:rsid w:val="000A0704"/>
    <w:rsid w:val="000A1F07"/>
    <w:rsid w:val="000A6960"/>
    <w:rsid w:val="000B1BDD"/>
    <w:rsid w:val="000C1EA7"/>
    <w:rsid w:val="000C7A8C"/>
    <w:rsid w:val="000D55B6"/>
    <w:rsid w:val="000E6ACA"/>
    <w:rsid w:val="000F13DE"/>
    <w:rsid w:val="0010295A"/>
    <w:rsid w:val="001124AA"/>
    <w:rsid w:val="00125890"/>
    <w:rsid w:val="00136564"/>
    <w:rsid w:val="00136791"/>
    <w:rsid w:val="00142AB2"/>
    <w:rsid w:val="0015075E"/>
    <w:rsid w:val="00157446"/>
    <w:rsid w:val="001601F6"/>
    <w:rsid w:val="00167454"/>
    <w:rsid w:val="00181CCC"/>
    <w:rsid w:val="00182EC6"/>
    <w:rsid w:val="001B0FC0"/>
    <w:rsid w:val="001C75D4"/>
    <w:rsid w:val="001D0866"/>
    <w:rsid w:val="001D2A40"/>
    <w:rsid w:val="001E0D2F"/>
    <w:rsid w:val="001E11E8"/>
    <w:rsid w:val="001F0838"/>
    <w:rsid w:val="001F4C34"/>
    <w:rsid w:val="00220086"/>
    <w:rsid w:val="00260089"/>
    <w:rsid w:val="002642A3"/>
    <w:rsid w:val="002778E2"/>
    <w:rsid w:val="00281C43"/>
    <w:rsid w:val="0028442F"/>
    <w:rsid w:val="00285E70"/>
    <w:rsid w:val="002A1BB2"/>
    <w:rsid w:val="002A4F3E"/>
    <w:rsid w:val="002A6093"/>
    <w:rsid w:val="002B49DE"/>
    <w:rsid w:val="002B6893"/>
    <w:rsid w:val="002C0773"/>
    <w:rsid w:val="002C4170"/>
    <w:rsid w:val="002D54F4"/>
    <w:rsid w:val="0031389D"/>
    <w:rsid w:val="00332493"/>
    <w:rsid w:val="003453B8"/>
    <w:rsid w:val="00346141"/>
    <w:rsid w:val="00347EE7"/>
    <w:rsid w:val="003558A2"/>
    <w:rsid w:val="00357D14"/>
    <w:rsid w:val="003634D1"/>
    <w:rsid w:val="00370565"/>
    <w:rsid w:val="0037665C"/>
    <w:rsid w:val="00391B88"/>
    <w:rsid w:val="003956B5"/>
    <w:rsid w:val="0039700C"/>
    <w:rsid w:val="003A10BD"/>
    <w:rsid w:val="003C1E80"/>
    <w:rsid w:val="003C39A0"/>
    <w:rsid w:val="003D31CC"/>
    <w:rsid w:val="003E42E9"/>
    <w:rsid w:val="003E440D"/>
    <w:rsid w:val="003F5548"/>
    <w:rsid w:val="00407949"/>
    <w:rsid w:val="00412751"/>
    <w:rsid w:val="0041752E"/>
    <w:rsid w:val="00421CE0"/>
    <w:rsid w:val="00423008"/>
    <w:rsid w:val="00424CD6"/>
    <w:rsid w:val="00426CAD"/>
    <w:rsid w:val="004312CC"/>
    <w:rsid w:val="0044287A"/>
    <w:rsid w:val="0044780B"/>
    <w:rsid w:val="00447A11"/>
    <w:rsid w:val="004568FF"/>
    <w:rsid w:val="00456E30"/>
    <w:rsid w:val="0046223F"/>
    <w:rsid w:val="004649B7"/>
    <w:rsid w:val="00470998"/>
    <w:rsid w:val="00474E00"/>
    <w:rsid w:val="0047559D"/>
    <w:rsid w:val="004764BF"/>
    <w:rsid w:val="004812F2"/>
    <w:rsid w:val="00483668"/>
    <w:rsid w:val="00483B05"/>
    <w:rsid w:val="004C0185"/>
    <w:rsid w:val="004D1271"/>
    <w:rsid w:val="004D1859"/>
    <w:rsid w:val="004F532E"/>
    <w:rsid w:val="00500997"/>
    <w:rsid w:val="00504721"/>
    <w:rsid w:val="00504EB0"/>
    <w:rsid w:val="00526373"/>
    <w:rsid w:val="0053733C"/>
    <w:rsid w:val="00540D84"/>
    <w:rsid w:val="00550F47"/>
    <w:rsid w:val="005519B5"/>
    <w:rsid w:val="005564A7"/>
    <w:rsid w:val="00557BF1"/>
    <w:rsid w:val="00562E29"/>
    <w:rsid w:val="00566752"/>
    <w:rsid w:val="005671BF"/>
    <w:rsid w:val="00594568"/>
    <w:rsid w:val="00597E44"/>
    <w:rsid w:val="005A516B"/>
    <w:rsid w:val="005B1246"/>
    <w:rsid w:val="005C1910"/>
    <w:rsid w:val="005C2E22"/>
    <w:rsid w:val="005D24F7"/>
    <w:rsid w:val="005D3804"/>
    <w:rsid w:val="005E1791"/>
    <w:rsid w:val="005E3888"/>
    <w:rsid w:val="005E4D6C"/>
    <w:rsid w:val="005E7554"/>
    <w:rsid w:val="005F36E2"/>
    <w:rsid w:val="005F594C"/>
    <w:rsid w:val="005F6D74"/>
    <w:rsid w:val="00600EA8"/>
    <w:rsid w:val="00606E84"/>
    <w:rsid w:val="00616B9C"/>
    <w:rsid w:val="00621E16"/>
    <w:rsid w:val="0064236D"/>
    <w:rsid w:val="00644879"/>
    <w:rsid w:val="00652A80"/>
    <w:rsid w:val="00652C2C"/>
    <w:rsid w:val="006530D6"/>
    <w:rsid w:val="00654457"/>
    <w:rsid w:val="00656C5E"/>
    <w:rsid w:val="00664CB0"/>
    <w:rsid w:val="006729FC"/>
    <w:rsid w:val="00681A38"/>
    <w:rsid w:val="00685731"/>
    <w:rsid w:val="006876F7"/>
    <w:rsid w:val="006879C3"/>
    <w:rsid w:val="00691378"/>
    <w:rsid w:val="00694E5F"/>
    <w:rsid w:val="006A4DCE"/>
    <w:rsid w:val="006B0F4A"/>
    <w:rsid w:val="006B180C"/>
    <w:rsid w:val="006B6950"/>
    <w:rsid w:val="006C4F1B"/>
    <w:rsid w:val="006D1010"/>
    <w:rsid w:val="006D5823"/>
    <w:rsid w:val="006E171B"/>
    <w:rsid w:val="006E4B8C"/>
    <w:rsid w:val="006E4DDF"/>
    <w:rsid w:val="0070586C"/>
    <w:rsid w:val="00706669"/>
    <w:rsid w:val="00715B39"/>
    <w:rsid w:val="00730858"/>
    <w:rsid w:val="00750AEC"/>
    <w:rsid w:val="007530DD"/>
    <w:rsid w:val="00756404"/>
    <w:rsid w:val="00765DEE"/>
    <w:rsid w:val="0077768A"/>
    <w:rsid w:val="007854AB"/>
    <w:rsid w:val="007861A5"/>
    <w:rsid w:val="007919BE"/>
    <w:rsid w:val="007C2913"/>
    <w:rsid w:val="007C43C1"/>
    <w:rsid w:val="007C70ED"/>
    <w:rsid w:val="007D7ECE"/>
    <w:rsid w:val="007E11EB"/>
    <w:rsid w:val="007E291A"/>
    <w:rsid w:val="007E4C83"/>
    <w:rsid w:val="007F78D0"/>
    <w:rsid w:val="00801FB0"/>
    <w:rsid w:val="00805A7A"/>
    <w:rsid w:val="00806220"/>
    <w:rsid w:val="008201ED"/>
    <w:rsid w:val="0084251E"/>
    <w:rsid w:val="008452C1"/>
    <w:rsid w:val="00855FA5"/>
    <w:rsid w:val="00856C73"/>
    <w:rsid w:val="00866DE8"/>
    <w:rsid w:val="00887744"/>
    <w:rsid w:val="00895BF3"/>
    <w:rsid w:val="008A251E"/>
    <w:rsid w:val="008A4871"/>
    <w:rsid w:val="008B038D"/>
    <w:rsid w:val="008C170B"/>
    <w:rsid w:val="008C3F0F"/>
    <w:rsid w:val="008E048D"/>
    <w:rsid w:val="008E6923"/>
    <w:rsid w:val="008F2269"/>
    <w:rsid w:val="008F33E5"/>
    <w:rsid w:val="008F3A27"/>
    <w:rsid w:val="00902517"/>
    <w:rsid w:val="009067CF"/>
    <w:rsid w:val="00914271"/>
    <w:rsid w:val="00915F07"/>
    <w:rsid w:val="0092128C"/>
    <w:rsid w:val="00925216"/>
    <w:rsid w:val="00926BDC"/>
    <w:rsid w:val="00936A78"/>
    <w:rsid w:val="0095083D"/>
    <w:rsid w:val="00963A3A"/>
    <w:rsid w:val="00967014"/>
    <w:rsid w:val="00973082"/>
    <w:rsid w:val="00976590"/>
    <w:rsid w:val="0098742C"/>
    <w:rsid w:val="009A254F"/>
    <w:rsid w:val="009B022E"/>
    <w:rsid w:val="009C088A"/>
    <w:rsid w:val="009C68FE"/>
    <w:rsid w:val="009D5151"/>
    <w:rsid w:val="009E0D27"/>
    <w:rsid w:val="009E1580"/>
    <w:rsid w:val="009E5C42"/>
    <w:rsid w:val="009F5F0B"/>
    <w:rsid w:val="009F7C28"/>
    <w:rsid w:val="00A01CCC"/>
    <w:rsid w:val="00A02F2F"/>
    <w:rsid w:val="00A0717D"/>
    <w:rsid w:val="00A15241"/>
    <w:rsid w:val="00A2294E"/>
    <w:rsid w:val="00A24D6C"/>
    <w:rsid w:val="00A253FF"/>
    <w:rsid w:val="00A302E8"/>
    <w:rsid w:val="00A52314"/>
    <w:rsid w:val="00A526A4"/>
    <w:rsid w:val="00A53118"/>
    <w:rsid w:val="00A649D5"/>
    <w:rsid w:val="00A7457E"/>
    <w:rsid w:val="00A759B7"/>
    <w:rsid w:val="00A82BC9"/>
    <w:rsid w:val="00A83F87"/>
    <w:rsid w:val="00A8641A"/>
    <w:rsid w:val="00A869F6"/>
    <w:rsid w:val="00AC1CF1"/>
    <w:rsid w:val="00AD72F3"/>
    <w:rsid w:val="00AD7FAB"/>
    <w:rsid w:val="00AE05B4"/>
    <w:rsid w:val="00AE139C"/>
    <w:rsid w:val="00AF75D5"/>
    <w:rsid w:val="00B03309"/>
    <w:rsid w:val="00B06DBA"/>
    <w:rsid w:val="00B11281"/>
    <w:rsid w:val="00B17494"/>
    <w:rsid w:val="00B22135"/>
    <w:rsid w:val="00B250DB"/>
    <w:rsid w:val="00B314BC"/>
    <w:rsid w:val="00B31C8D"/>
    <w:rsid w:val="00B4268B"/>
    <w:rsid w:val="00B53369"/>
    <w:rsid w:val="00B53AFD"/>
    <w:rsid w:val="00B620F3"/>
    <w:rsid w:val="00B65023"/>
    <w:rsid w:val="00B73CC1"/>
    <w:rsid w:val="00B806B1"/>
    <w:rsid w:val="00B85A1E"/>
    <w:rsid w:val="00B905A3"/>
    <w:rsid w:val="00B91A07"/>
    <w:rsid w:val="00B9712D"/>
    <w:rsid w:val="00BA5EF2"/>
    <w:rsid w:val="00BB6E95"/>
    <w:rsid w:val="00BC2082"/>
    <w:rsid w:val="00BC68F2"/>
    <w:rsid w:val="00BC7187"/>
    <w:rsid w:val="00BD3120"/>
    <w:rsid w:val="00BF1AFC"/>
    <w:rsid w:val="00BF6969"/>
    <w:rsid w:val="00C02B0C"/>
    <w:rsid w:val="00C16D21"/>
    <w:rsid w:val="00C212FB"/>
    <w:rsid w:val="00C21430"/>
    <w:rsid w:val="00C226C1"/>
    <w:rsid w:val="00C35BCB"/>
    <w:rsid w:val="00C40637"/>
    <w:rsid w:val="00C40A82"/>
    <w:rsid w:val="00C55E2A"/>
    <w:rsid w:val="00C56C87"/>
    <w:rsid w:val="00C80C4B"/>
    <w:rsid w:val="00C81B05"/>
    <w:rsid w:val="00C84258"/>
    <w:rsid w:val="00C8612B"/>
    <w:rsid w:val="00C91E87"/>
    <w:rsid w:val="00C936B3"/>
    <w:rsid w:val="00C945D9"/>
    <w:rsid w:val="00C95CEE"/>
    <w:rsid w:val="00CB0403"/>
    <w:rsid w:val="00CB4640"/>
    <w:rsid w:val="00CB62E5"/>
    <w:rsid w:val="00CC1016"/>
    <w:rsid w:val="00CC2506"/>
    <w:rsid w:val="00CD6488"/>
    <w:rsid w:val="00CD7E16"/>
    <w:rsid w:val="00CE1809"/>
    <w:rsid w:val="00CE3C62"/>
    <w:rsid w:val="00CE5688"/>
    <w:rsid w:val="00D023A2"/>
    <w:rsid w:val="00D17F36"/>
    <w:rsid w:val="00D20F3A"/>
    <w:rsid w:val="00D22F8E"/>
    <w:rsid w:val="00D23FA4"/>
    <w:rsid w:val="00D26057"/>
    <w:rsid w:val="00D35634"/>
    <w:rsid w:val="00D35A1B"/>
    <w:rsid w:val="00D37B63"/>
    <w:rsid w:val="00D462B3"/>
    <w:rsid w:val="00D475DD"/>
    <w:rsid w:val="00D5076E"/>
    <w:rsid w:val="00D53342"/>
    <w:rsid w:val="00D62C83"/>
    <w:rsid w:val="00D63DA2"/>
    <w:rsid w:val="00D66E5B"/>
    <w:rsid w:val="00D82F99"/>
    <w:rsid w:val="00D9129E"/>
    <w:rsid w:val="00D92197"/>
    <w:rsid w:val="00D92923"/>
    <w:rsid w:val="00D95965"/>
    <w:rsid w:val="00DA15A4"/>
    <w:rsid w:val="00DB2FCE"/>
    <w:rsid w:val="00DD4C2B"/>
    <w:rsid w:val="00DE31E9"/>
    <w:rsid w:val="00DE70FB"/>
    <w:rsid w:val="00E012BE"/>
    <w:rsid w:val="00E03842"/>
    <w:rsid w:val="00E21EC3"/>
    <w:rsid w:val="00E27D5C"/>
    <w:rsid w:val="00E35B65"/>
    <w:rsid w:val="00E37E11"/>
    <w:rsid w:val="00E417EE"/>
    <w:rsid w:val="00E44DEF"/>
    <w:rsid w:val="00E460C2"/>
    <w:rsid w:val="00E46126"/>
    <w:rsid w:val="00E54810"/>
    <w:rsid w:val="00E6234F"/>
    <w:rsid w:val="00E65EE6"/>
    <w:rsid w:val="00E72A35"/>
    <w:rsid w:val="00E81E96"/>
    <w:rsid w:val="00E95110"/>
    <w:rsid w:val="00EA7D4F"/>
    <w:rsid w:val="00EB65A3"/>
    <w:rsid w:val="00EC3E70"/>
    <w:rsid w:val="00EC3F51"/>
    <w:rsid w:val="00EC40D2"/>
    <w:rsid w:val="00EC628D"/>
    <w:rsid w:val="00EE1306"/>
    <w:rsid w:val="00EE4B52"/>
    <w:rsid w:val="00EF2ED4"/>
    <w:rsid w:val="00F10568"/>
    <w:rsid w:val="00F31ACB"/>
    <w:rsid w:val="00F31D92"/>
    <w:rsid w:val="00F34785"/>
    <w:rsid w:val="00F4134F"/>
    <w:rsid w:val="00F423EE"/>
    <w:rsid w:val="00F4250B"/>
    <w:rsid w:val="00F47AD4"/>
    <w:rsid w:val="00F545D7"/>
    <w:rsid w:val="00F54C18"/>
    <w:rsid w:val="00F54D18"/>
    <w:rsid w:val="00F74DFE"/>
    <w:rsid w:val="00FA7A2F"/>
    <w:rsid w:val="00FB2E43"/>
    <w:rsid w:val="00FB5A64"/>
    <w:rsid w:val="00FC0899"/>
    <w:rsid w:val="00FC6973"/>
    <w:rsid w:val="00FD5149"/>
    <w:rsid w:val="00FE5463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7D"/>
  </w:style>
  <w:style w:type="paragraph" w:styleId="1">
    <w:name w:val="heading 1"/>
    <w:basedOn w:val="a"/>
    <w:next w:val="a"/>
    <w:link w:val="10"/>
    <w:uiPriority w:val="99"/>
    <w:qFormat/>
    <w:rsid w:val="00A15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241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EC"/>
  </w:style>
  <w:style w:type="paragraph" w:styleId="a6">
    <w:name w:val="footer"/>
    <w:basedOn w:val="a"/>
    <w:link w:val="a7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AEC"/>
  </w:style>
  <w:style w:type="character" w:customStyle="1" w:styleId="a8">
    <w:name w:val="Гипертекстовая ссылка"/>
    <w:basedOn w:val="a0"/>
    <w:uiPriority w:val="99"/>
    <w:rsid w:val="00557BF1"/>
    <w:rPr>
      <w:color w:val="008000"/>
    </w:rPr>
  </w:style>
  <w:style w:type="character" w:customStyle="1" w:styleId="a9">
    <w:name w:val="Цветовое выделение"/>
    <w:uiPriority w:val="99"/>
    <w:rsid w:val="00D37B63"/>
    <w:rPr>
      <w:b/>
      <w:color w:val="26282F"/>
    </w:rPr>
  </w:style>
  <w:style w:type="paragraph" w:customStyle="1" w:styleId="s1">
    <w:name w:val="s_1"/>
    <w:basedOn w:val="a"/>
    <w:rsid w:val="005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4A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241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EC"/>
  </w:style>
  <w:style w:type="paragraph" w:styleId="a6">
    <w:name w:val="footer"/>
    <w:basedOn w:val="a"/>
    <w:link w:val="a7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AEC"/>
  </w:style>
  <w:style w:type="character" w:customStyle="1" w:styleId="a8">
    <w:name w:val="Гипертекстовая ссылка"/>
    <w:basedOn w:val="a0"/>
    <w:uiPriority w:val="99"/>
    <w:rsid w:val="00557BF1"/>
    <w:rPr>
      <w:color w:val="008000"/>
    </w:rPr>
  </w:style>
  <w:style w:type="character" w:customStyle="1" w:styleId="a9">
    <w:name w:val="Цветовое выделение"/>
    <w:uiPriority w:val="99"/>
    <w:rsid w:val="00D37B63"/>
    <w:rPr>
      <w:b/>
      <w:color w:val="26282F"/>
    </w:rPr>
  </w:style>
  <w:style w:type="paragraph" w:customStyle="1" w:styleId="s1">
    <w:name w:val="s_1"/>
    <w:basedOn w:val="a"/>
    <w:rsid w:val="005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4A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06F868BA55B9574B267F8B2F478BC1F42D9D97AEC2878151F4C6A87691502D7C849324E55BD3059647AD9C933E3FD126299072A046055ABC3F6A7q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37475.240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510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29B1-95F5-44D8-A8DF-81506CB2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Rudenkova</dc:creator>
  <cp:lastModifiedBy>info</cp:lastModifiedBy>
  <cp:revision>2</cp:revision>
  <cp:lastPrinted>2020-05-27T09:06:00Z</cp:lastPrinted>
  <dcterms:created xsi:type="dcterms:W3CDTF">2020-06-03T08:43:00Z</dcterms:created>
  <dcterms:modified xsi:type="dcterms:W3CDTF">2020-06-03T08:43:00Z</dcterms:modified>
</cp:coreProperties>
</file>