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03" w:rsidRPr="005E4D93" w:rsidRDefault="00E92403" w:rsidP="00F04A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D93">
        <w:rPr>
          <w:rFonts w:ascii="Times New Roman" w:hAnsi="Times New Roman"/>
          <w:sz w:val="28"/>
          <w:szCs w:val="28"/>
        </w:rPr>
        <w:t>Проект</w:t>
      </w:r>
    </w:p>
    <w:p w:rsidR="00E92403" w:rsidRPr="005E4D93" w:rsidRDefault="00E92403" w:rsidP="00F04AF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92403" w:rsidRDefault="00E92403" w:rsidP="00F04AF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92403" w:rsidRPr="005E4D93" w:rsidRDefault="00E92403" w:rsidP="00F04AF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E4D93">
        <w:rPr>
          <w:b w:val="0"/>
          <w:sz w:val="28"/>
          <w:szCs w:val="28"/>
        </w:rPr>
        <w:t>САРАТОВСКАЯ ГОРОДСКАЯ ДУМА</w:t>
      </w:r>
    </w:p>
    <w:p w:rsidR="00E92403" w:rsidRDefault="00E92403" w:rsidP="00F04AF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92403" w:rsidRPr="005E4D93" w:rsidRDefault="00E92403" w:rsidP="00F04AF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5E4D93">
        <w:rPr>
          <w:sz w:val="28"/>
          <w:szCs w:val="28"/>
        </w:rPr>
        <w:t>Р</w:t>
      </w:r>
      <w:proofErr w:type="gramEnd"/>
      <w:r w:rsidRPr="005E4D93">
        <w:rPr>
          <w:sz w:val="28"/>
          <w:szCs w:val="28"/>
        </w:rPr>
        <w:t xml:space="preserve"> Е Ш Е Н И Е</w:t>
      </w:r>
    </w:p>
    <w:p w:rsidR="00E92403" w:rsidRPr="005E4D93" w:rsidRDefault="00E92403" w:rsidP="00F0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403" w:rsidRPr="005E4D93" w:rsidRDefault="00E92403" w:rsidP="00F04AFB">
      <w:pPr>
        <w:pStyle w:val="a6"/>
        <w:ind w:firstLine="0"/>
        <w:jc w:val="left"/>
        <w:rPr>
          <w:szCs w:val="28"/>
        </w:rPr>
      </w:pPr>
      <w:r w:rsidRPr="005E4D93">
        <w:rPr>
          <w:szCs w:val="28"/>
        </w:rPr>
        <w:t>____________№__________</w:t>
      </w:r>
    </w:p>
    <w:p w:rsidR="00E92403" w:rsidRPr="005E4D93" w:rsidRDefault="00E92403" w:rsidP="00F04A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403" w:rsidRPr="005E4D93" w:rsidRDefault="00E92403" w:rsidP="00F0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D93">
        <w:rPr>
          <w:rFonts w:ascii="Times New Roman" w:hAnsi="Times New Roman"/>
          <w:sz w:val="28"/>
          <w:szCs w:val="28"/>
        </w:rPr>
        <w:t>г. Саратов</w:t>
      </w:r>
    </w:p>
    <w:p w:rsidR="00E92403" w:rsidRDefault="00E92403" w:rsidP="00F04A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403" w:rsidRDefault="00E92403" w:rsidP="00F04A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403" w:rsidRDefault="00E92403" w:rsidP="00F04AFB">
      <w:pPr>
        <w:spacing w:after="0" w:line="240" w:lineRule="auto"/>
        <w:rPr>
          <w:rFonts w:ascii="Times New Roman" w:hAnsi="Times New Roman"/>
          <w:b/>
          <w:sz w:val="28"/>
        </w:rPr>
      </w:pPr>
      <w:r w:rsidRPr="002B279E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</w:rPr>
        <w:t>внесении изменений в решение Саратовской городской Думы</w:t>
      </w:r>
    </w:p>
    <w:p w:rsidR="00E92403" w:rsidRDefault="00E92403" w:rsidP="00F04AF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от 26.03.2020 № 64-510 «О </w:t>
      </w:r>
      <w:proofErr w:type="gramStart"/>
      <w:r>
        <w:rPr>
          <w:rFonts w:ascii="Times New Roman" w:hAnsi="Times New Roman"/>
          <w:b/>
          <w:sz w:val="28"/>
        </w:rPr>
        <w:t>Положении</w:t>
      </w:r>
      <w:proofErr w:type="gramEnd"/>
      <w:r>
        <w:rPr>
          <w:rFonts w:ascii="Times New Roman" w:hAnsi="Times New Roman"/>
          <w:b/>
          <w:sz w:val="28"/>
        </w:rPr>
        <w:t xml:space="preserve"> о системе оплаты труда и стимулирования работников муниципального бюджетного учреждения</w:t>
      </w:r>
    </w:p>
    <w:p w:rsidR="00E92403" w:rsidRPr="00F25418" w:rsidRDefault="00E92403" w:rsidP="00F04AFB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Городское </w:t>
      </w:r>
      <w:r w:rsidRPr="00F25418">
        <w:rPr>
          <w:rFonts w:ascii="Times New Roman" w:hAnsi="Times New Roman"/>
          <w:b/>
          <w:sz w:val="28"/>
        </w:rPr>
        <w:t>бюро технической инвентаризации</w:t>
      </w:r>
      <w:r w:rsidRPr="00F25418">
        <w:rPr>
          <w:rFonts w:ascii="Times New Roman" w:hAnsi="Times New Roman"/>
          <w:sz w:val="28"/>
        </w:rPr>
        <w:t>»</w:t>
      </w:r>
    </w:p>
    <w:p w:rsidR="00E92403" w:rsidRPr="00F25418" w:rsidRDefault="00E92403" w:rsidP="00F04AF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2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03" w:rsidRPr="00F25418" w:rsidRDefault="00E92403" w:rsidP="00F04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5418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статьей 24 Устава муниципального образования «Город Саратов» Саратовская городская Дума решила:</w:t>
      </w:r>
    </w:p>
    <w:p w:rsidR="00E92403" w:rsidRPr="00F25418" w:rsidRDefault="00E92403" w:rsidP="00F04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403" w:rsidRDefault="00E92403" w:rsidP="00F04A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5418">
        <w:rPr>
          <w:rFonts w:ascii="Times New Roman" w:hAnsi="Times New Roman" w:cs="Times New Roman"/>
          <w:sz w:val="28"/>
          <w:szCs w:val="28"/>
        </w:rPr>
        <w:t xml:space="preserve">Внести  в решение Саратовской городской Думы от 26.03.2020 № 64-510 «О </w:t>
      </w:r>
      <w:proofErr w:type="gramStart"/>
      <w:r w:rsidRPr="00F2541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25418">
        <w:rPr>
          <w:rFonts w:ascii="Times New Roman" w:hAnsi="Times New Roman" w:cs="Times New Roman"/>
          <w:sz w:val="28"/>
          <w:szCs w:val="28"/>
        </w:rPr>
        <w:t xml:space="preserve"> о системе оплаты труда и стимулирования работников муниципального бюджетного учреждения «Городское бюро технической инвентаризации» 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03.12.2021 № 7-74) </w:t>
      </w:r>
      <w:r w:rsidRPr="00F2541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92403" w:rsidRPr="009A2CE5" w:rsidRDefault="00E92403" w:rsidP="00F613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В </w:t>
      </w:r>
      <w:r w:rsidRPr="009A2CE5">
        <w:rPr>
          <w:rFonts w:ascii="Times New Roman" w:hAnsi="Times New Roman"/>
          <w:sz w:val="28"/>
          <w:szCs w:val="28"/>
          <w:lang w:eastAsia="ru-RU"/>
        </w:rPr>
        <w:t xml:space="preserve">пункте 1.5. </w:t>
      </w:r>
      <w:hyperlink r:id="rId5" w:history="1">
        <w:proofErr w:type="gramStart"/>
        <w:r w:rsidRPr="00F25418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</w:hyperlink>
      <w:r w:rsidRPr="00F25418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Pr="00F25418">
        <w:rPr>
          <w:rFonts w:ascii="Times New Roman" w:hAnsi="Times New Roman"/>
          <w:sz w:val="28"/>
          <w:szCs w:val="28"/>
          <w:lang w:eastAsia="ru-RU"/>
        </w:rPr>
        <w:t xml:space="preserve"> к решению</w:t>
      </w:r>
      <w:r w:rsidRPr="009A2CE5">
        <w:rPr>
          <w:rFonts w:ascii="Times New Roman" w:hAnsi="Times New Roman"/>
          <w:sz w:val="28"/>
          <w:szCs w:val="28"/>
          <w:lang w:eastAsia="ru-RU"/>
        </w:rPr>
        <w:t xml:space="preserve"> слова «2</w:t>
      </w:r>
      <w:r w:rsidRPr="009A2CE5">
        <w:rPr>
          <w:rFonts w:ascii="Times New Roman" w:hAnsi="Times New Roman"/>
          <w:sz w:val="28"/>
          <w:szCs w:val="28"/>
        </w:rPr>
        <w:t>,5-кратный</w:t>
      </w:r>
      <w:r w:rsidRPr="009A2CE5">
        <w:rPr>
          <w:rFonts w:ascii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hAnsi="Times New Roman"/>
          <w:sz w:val="28"/>
          <w:szCs w:val="28"/>
          <w:lang w:eastAsia="ru-RU"/>
        </w:rPr>
        <w:t>словами</w:t>
      </w:r>
      <w:r w:rsidRPr="009A2CE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A2CE5">
        <w:rPr>
          <w:rFonts w:ascii="Times New Roman" w:hAnsi="Times New Roman"/>
          <w:sz w:val="28"/>
          <w:szCs w:val="28"/>
        </w:rPr>
        <w:t>3,5-кратный</w:t>
      </w:r>
      <w:r w:rsidRPr="009A2CE5">
        <w:rPr>
          <w:rFonts w:ascii="Times New Roman" w:hAnsi="Times New Roman"/>
          <w:sz w:val="28"/>
          <w:szCs w:val="28"/>
          <w:lang w:eastAsia="ru-RU"/>
        </w:rPr>
        <w:t>».</w:t>
      </w:r>
    </w:p>
    <w:p w:rsidR="00E92403" w:rsidRDefault="00E92403" w:rsidP="00F613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3B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F613BF">
        <w:rPr>
          <w:rFonts w:ascii="Times New Roman" w:hAnsi="Times New Roman"/>
          <w:color w:val="000000"/>
          <w:sz w:val="28"/>
          <w:szCs w:val="28"/>
        </w:rPr>
        <w:t>2</w:t>
      </w:r>
      <w:r w:rsidRPr="00F613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</w:t>
      </w:r>
      <w:r w:rsidRPr="00F613BF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613BF">
        <w:rPr>
          <w:rFonts w:ascii="Times New Roman" w:hAnsi="Times New Roman"/>
          <w:sz w:val="28"/>
          <w:szCs w:val="28"/>
          <w:lang w:eastAsia="ru-RU"/>
        </w:rPr>
        <w:t xml:space="preserve"> 1.</w:t>
      </w:r>
      <w:r w:rsidRPr="00F613BF">
        <w:rPr>
          <w:rFonts w:ascii="Times New Roman" w:hAnsi="Times New Roman"/>
          <w:sz w:val="28"/>
          <w:szCs w:val="28"/>
        </w:rPr>
        <w:t>6</w:t>
      </w:r>
      <w:r w:rsidRPr="00F613BF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6" w:history="1">
        <w:proofErr w:type="gramStart"/>
        <w:r w:rsidRPr="00F613BF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</w:hyperlink>
      <w:r w:rsidRPr="00F613BF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Pr="00F613BF">
        <w:rPr>
          <w:rFonts w:ascii="Times New Roman" w:hAnsi="Times New Roman"/>
          <w:sz w:val="28"/>
          <w:szCs w:val="28"/>
          <w:lang w:eastAsia="ru-RU"/>
        </w:rPr>
        <w:t xml:space="preserve"> к решению </w:t>
      </w:r>
      <w:r w:rsidRPr="009A2CE5">
        <w:rPr>
          <w:rFonts w:ascii="Times New Roman" w:hAnsi="Times New Roman"/>
          <w:sz w:val="28"/>
          <w:szCs w:val="28"/>
          <w:lang w:eastAsia="ru-RU"/>
        </w:rPr>
        <w:t>слова «2</w:t>
      </w:r>
      <w:r w:rsidRPr="009A2C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9A2CE5">
        <w:rPr>
          <w:rFonts w:ascii="Times New Roman" w:hAnsi="Times New Roman"/>
          <w:sz w:val="28"/>
          <w:szCs w:val="28"/>
        </w:rPr>
        <w:t>-кратный</w:t>
      </w:r>
      <w:r w:rsidRPr="009A2CE5">
        <w:rPr>
          <w:rFonts w:ascii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hAnsi="Times New Roman"/>
          <w:sz w:val="28"/>
          <w:szCs w:val="28"/>
          <w:lang w:eastAsia="ru-RU"/>
        </w:rPr>
        <w:t>словами</w:t>
      </w:r>
      <w:r w:rsidRPr="009A2CE5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A2CE5">
        <w:rPr>
          <w:rFonts w:ascii="Times New Roman" w:hAnsi="Times New Roman"/>
          <w:sz w:val="28"/>
          <w:szCs w:val="28"/>
        </w:rPr>
        <w:t>,5-кратный</w:t>
      </w:r>
      <w:r w:rsidRPr="009A2CE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2403" w:rsidRPr="00F613BF" w:rsidRDefault="00E92403" w:rsidP="00F613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3B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613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</w:t>
      </w:r>
      <w:r w:rsidRPr="00F613BF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613BF">
        <w:rPr>
          <w:rFonts w:ascii="Times New Roman" w:hAnsi="Times New Roman"/>
          <w:sz w:val="28"/>
          <w:szCs w:val="28"/>
          <w:lang w:eastAsia="ru-RU"/>
        </w:rPr>
        <w:t xml:space="preserve"> 1.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613BF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7" w:history="1">
        <w:proofErr w:type="gramStart"/>
        <w:r w:rsidRPr="00F613BF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</w:hyperlink>
      <w:r w:rsidRPr="00F613BF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Pr="00F613BF">
        <w:rPr>
          <w:rFonts w:ascii="Times New Roman" w:hAnsi="Times New Roman"/>
          <w:sz w:val="28"/>
          <w:szCs w:val="28"/>
          <w:lang w:eastAsia="ru-RU"/>
        </w:rPr>
        <w:t xml:space="preserve"> к решению </w:t>
      </w:r>
      <w:r>
        <w:rPr>
          <w:rFonts w:ascii="Times New Roman" w:hAnsi="Times New Roman"/>
          <w:sz w:val="28"/>
          <w:szCs w:val="28"/>
          <w:lang w:eastAsia="ru-RU"/>
        </w:rPr>
        <w:t>цифру</w:t>
      </w:r>
      <w:r w:rsidRPr="009A2CE5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35%</w:t>
      </w:r>
      <w:r w:rsidRPr="009A2CE5">
        <w:rPr>
          <w:rFonts w:ascii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hAnsi="Times New Roman"/>
          <w:sz w:val="28"/>
          <w:szCs w:val="28"/>
          <w:lang w:eastAsia="ru-RU"/>
        </w:rPr>
        <w:t>цифрой</w:t>
      </w:r>
      <w:r w:rsidRPr="009A2CE5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40%</w:t>
      </w:r>
      <w:r w:rsidRPr="009A2CE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2403" w:rsidRPr="00F25418" w:rsidRDefault="00E92403" w:rsidP="00F61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 </w:t>
      </w:r>
      <w:r w:rsidRPr="00F25418">
        <w:rPr>
          <w:rFonts w:ascii="Times New Roman" w:hAnsi="Times New Roman"/>
          <w:sz w:val="28"/>
          <w:szCs w:val="28"/>
          <w:lang w:eastAsia="ru-RU"/>
        </w:rPr>
        <w:t xml:space="preserve">Пункт 2.1. </w:t>
      </w:r>
      <w:hyperlink r:id="rId8" w:history="1">
        <w:proofErr w:type="gramStart"/>
        <w:r w:rsidRPr="00F25418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</w:hyperlink>
      <w:r w:rsidRPr="00F25418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Pr="00F25418">
        <w:rPr>
          <w:rFonts w:ascii="Times New Roman" w:hAnsi="Times New Roman"/>
          <w:sz w:val="28"/>
          <w:szCs w:val="28"/>
          <w:lang w:eastAsia="ru-RU"/>
        </w:rPr>
        <w:t xml:space="preserve"> к решению изложить в следующей редакции:</w:t>
      </w:r>
    </w:p>
    <w:p w:rsidR="00E92403" w:rsidRPr="00F25418" w:rsidRDefault="00E92403" w:rsidP="00F04AFB">
      <w:pPr>
        <w:widowControl w:val="0"/>
        <w:tabs>
          <w:tab w:val="left" w:leader="underscore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418">
        <w:rPr>
          <w:rFonts w:ascii="Times New Roman" w:hAnsi="Times New Roman"/>
          <w:sz w:val="28"/>
          <w:szCs w:val="28"/>
        </w:rPr>
        <w:t xml:space="preserve">«2.1. Должностные оклады руководящих работников, специалистов и </w:t>
      </w:r>
      <w:r w:rsidRPr="00F25418">
        <w:rPr>
          <w:rStyle w:val="aa"/>
          <w:color w:val="auto"/>
          <w:sz w:val="28"/>
          <w:szCs w:val="28"/>
          <w:u w:val="none"/>
        </w:rPr>
        <w:t>служащих устанавливаются в следующих размерах:</w:t>
      </w:r>
      <w:r w:rsidRPr="00F25418">
        <w:rPr>
          <w:rFonts w:ascii="Times New Roman" w:hAnsi="Times New Roman"/>
          <w:sz w:val="28"/>
          <w:szCs w:val="28"/>
        </w:rPr>
        <w:tab/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14"/>
        <w:gridCol w:w="2835"/>
      </w:tblGrid>
      <w:tr w:rsidR="00E92403" w:rsidRPr="00F25418" w:rsidTr="00CB23DC">
        <w:trPr>
          <w:trHeight w:val="65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 w:rsidRPr="00867C83">
              <w:rPr>
                <w:b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 w:rsidRPr="00867C83">
              <w:rPr>
                <w:b/>
                <w:sz w:val="28"/>
                <w:szCs w:val="28"/>
                <w:lang w:eastAsia="en-US"/>
              </w:rPr>
              <w:t>Размер должностного оклада (руб.)</w:t>
            </w:r>
          </w:p>
        </w:tc>
      </w:tr>
      <w:tr w:rsidR="00E92403" w:rsidRPr="00F25418" w:rsidTr="00CB23DC">
        <w:trPr>
          <w:trHeight w:val="40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25418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24624</w:t>
            </w:r>
          </w:p>
        </w:tc>
      </w:tr>
      <w:tr w:rsidR="00E92403" w:rsidRPr="00F25418" w:rsidTr="00CB23DC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Заместитель директора, 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25418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22162</w:t>
            </w:r>
            <w:bookmarkEnd w:id="0"/>
          </w:p>
        </w:tc>
      </w:tr>
      <w:tr w:rsidR="00E92403" w:rsidRPr="00F25418" w:rsidTr="00CB23DC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Начальник основного отдела, оценщик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25418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21243</w:t>
            </w:r>
          </w:p>
        </w:tc>
      </w:tr>
      <w:tr w:rsidR="00E92403" w:rsidRPr="00F25418" w:rsidTr="00CB23DC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03" w:rsidRPr="008E4B89" w:rsidRDefault="00E92403" w:rsidP="00F04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B89">
              <w:rPr>
                <w:rFonts w:ascii="Times New Roman" w:hAnsi="Times New Roman"/>
                <w:sz w:val="28"/>
                <w:szCs w:val="28"/>
              </w:rPr>
              <w:t>Ведущий программист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403" w:rsidRPr="008E4B89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19325</w:t>
            </w:r>
          </w:p>
        </w:tc>
      </w:tr>
      <w:tr w:rsidR="00E92403" w:rsidRPr="00F25418" w:rsidTr="00606414">
        <w:trPr>
          <w:trHeight w:val="40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03" w:rsidRPr="00867C83" w:rsidRDefault="00E92403" w:rsidP="00606414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Геодезист,</w:t>
            </w:r>
            <w:r w:rsidRPr="00867C83">
              <w:rPr>
                <w:szCs w:val="17"/>
                <w:lang w:eastAsia="en-US"/>
              </w:rPr>
              <w:t xml:space="preserve"> </w:t>
            </w:r>
            <w:r w:rsidRPr="00867C83">
              <w:rPr>
                <w:sz w:val="28"/>
                <w:szCs w:val="28"/>
                <w:lang w:eastAsia="en-US"/>
              </w:rPr>
              <w:t>кадастровый 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Default="00E92403" w:rsidP="00606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19033</w:t>
            </w:r>
          </w:p>
        </w:tc>
      </w:tr>
      <w:tr w:rsidR="00E92403" w:rsidRPr="00F25418" w:rsidTr="00CB23DC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Начальник вспомогательного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25418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18350</w:t>
            </w:r>
          </w:p>
        </w:tc>
      </w:tr>
      <w:tr w:rsidR="00E92403" w:rsidRPr="00F25418" w:rsidTr="00606414">
        <w:trPr>
          <w:trHeight w:val="659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Ведущий инженер по автоматизированным системам управления производством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17447</w:t>
            </w:r>
          </w:p>
        </w:tc>
      </w:tr>
      <w:tr w:rsidR="00E92403" w:rsidRPr="00F25418" w:rsidTr="00FE3B4C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lastRenderedPageBreak/>
              <w:t xml:space="preserve">Ведущий инженер по инвентаризации строений и сооружений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E3B4C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4C">
              <w:rPr>
                <w:rFonts w:ascii="Times New Roman" w:hAnsi="Times New Roman"/>
                <w:sz w:val="28"/>
                <w:szCs w:val="28"/>
              </w:rPr>
              <w:t>17244</w:t>
            </w:r>
          </w:p>
        </w:tc>
      </w:tr>
      <w:tr w:rsidR="00E92403" w:rsidRPr="00F25418" w:rsidTr="00FE3B4C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Заместитель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E3B4C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4C">
              <w:rPr>
                <w:rFonts w:ascii="Times New Roman" w:hAnsi="Times New Roman"/>
                <w:sz w:val="28"/>
                <w:szCs w:val="28"/>
              </w:rPr>
              <w:t>16842</w:t>
            </w:r>
          </w:p>
        </w:tc>
      </w:tr>
      <w:tr w:rsidR="00E92403" w:rsidRPr="00F25418" w:rsidTr="00606414">
        <w:trPr>
          <w:trHeight w:val="36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Ведущий бухгалтер, ведущий экономист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E3B4C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4C">
              <w:rPr>
                <w:rFonts w:ascii="Times New Roman" w:hAnsi="Times New Roman"/>
                <w:sz w:val="28"/>
                <w:szCs w:val="28"/>
              </w:rPr>
              <w:t>15861</w:t>
            </w:r>
          </w:p>
        </w:tc>
      </w:tr>
      <w:tr w:rsidR="00E92403" w:rsidRPr="00F25418" w:rsidTr="00606414">
        <w:trPr>
          <w:trHeight w:val="399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Инженер по землеустройству,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E3B4C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4C">
              <w:rPr>
                <w:rFonts w:ascii="Times New Roman" w:hAnsi="Times New Roman"/>
                <w:sz w:val="28"/>
                <w:szCs w:val="28"/>
              </w:rPr>
              <w:t>15514</w:t>
            </w:r>
          </w:p>
        </w:tc>
      </w:tr>
      <w:tr w:rsidR="00E92403" w:rsidRPr="00F25418" w:rsidTr="00F04AFB">
        <w:trPr>
          <w:trHeight w:val="417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Бухгалтер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E3B4C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4C">
              <w:rPr>
                <w:rFonts w:ascii="Times New Roman" w:hAnsi="Times New Roman"/>
                <w:sz w:val="28"/>
                <w:szCs w:val="28"/>
              </w:rPr>
              <w:t>14351</w:t>
            </w:r>
          </w:p>
        </w:tc>
      </w:tr>
      <w:tr w:rsidR="00E92403" w:rsidRPr="00F25418" w:rsidTr="00CB23DC">
        <w:trPr>
          <w:trHeight w:val="41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Специалист по закупкам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E3B4C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4C">
              <w:rPr>
                <w:rFonts w:ascii="Times New Roman" w:hAnsi="Times New Roman"/>
                <w:sz w:val="28"/>
                <w:szCs w:val="28"/>
              </w:rPr>
              <w:t>14273</w:t>
            </w:r>
          </w:p>
        </w:tc>
      </w:tr>
      <w:tr w:rsidR="00E92403" w:rsidRPr="00F25418" w:rsidTr="00F04AFB">
        <w:trPr>
          <w:trHeight w:val="389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Архивариус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E3B4C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4C">
              <w:rPr>
                <w:rFonts w:ascii="Times New Roman" w:hAnsi="Times New Roman"/>
                <w:sz w:val="28"/>
                <w:szCs w:val="28"/>
              </w:rPr>
              <w:t>13908</w:t>
            </w:r>
          </w:p>
        </w:tc>
      </w:tr>
      <w:tr w:rsidR="00E92403" w:rsidRPr="00F25418" w:rsidTr="00CB23DC">
        <w:trPr>
          <w:trHeight w:val="3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Специалист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E3B4C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4C">
              <w:rPr>
                <w:rFonts w:ascii="Times New Roman" w:hAnsi="Times New Roman"/>
                <w:sz w:val="28"/>
                <w:szCs w:val="28"/>
              </w:rPr>
              <w:t>13652</w:t>
            </w:r>
          </w:p>
        </w:tc>
      </w:tr>
      <w:tr w:rsidR="00E92403" w:rsidRPr="00F25418" w:rsidTr="00CB23DC">
        <w:trPr>
          <w:trHeight w:val="3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Заведующий канцелярией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E3B4C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4C">
              <w:rPr>
                <w:rFonts w:ascii="Times New Roman" w:hAnsi="Times New Roman"/>
                <w:sz w:val="28"/>
                <w:szCs w:val="28"/>
              </w:rPr>
              <w:t>13087</w:t>
            </w:r>
          </w:p>
        </w:tc>
      </w:tr>
      <w:tr w:rsidR="00E92403" w:rsidRPr="00F25418" w:rsidTr="00CB23DC">
        <w:trPr>
          <w:trHeight w:val="40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Специалист по персоналу, 5 уровень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E3B4C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4C">
              <w:rPr>
                <w:rFonts w:ascii="Times New Roman" w:hAnsi="Times New Roman"/>
                <w:sz w:val="28"/>
                <w:szCs w:val="28"/>
              </w:rPr>
              <w:t>13072</w:t>
            </w:r>
          </w:p>
        </w:tc>
      </w:tr>
      <w:tr w:rsidR="00E92403" w:rsidRPr="00F25418" w:rsidTr="00CB23DC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Помощник оценщика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E3B4C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4C">
              <w:rPr>
                <w:rFonts w:ascii="Times New Roman" w:hAnsi="Times New Roman"/>
                <w:sz w:val="28"/>
                <w:szCs w:val="28"/>
              </w:rPr>
              <w:t>13032</w:t>
            </w:r>
          </w:p>
        </w:tc>
      </w:tr>
      <w:tr w:rsidR="00E92403" w:rsidRPr="00F25418" w:rsidTr="00F04AFB">
        <w:trPr>
          <w:trHeight w:val="37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03" w:rsidRPr="00867C83" w:rsidRDefault="00E92403" w:rsidP="00F04AFB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 xml:space="preserve">Техник по инвентаризации строений и сооружений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E3B4C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4C">
              <w:rPr>
                <w:rFonts w:ascii="Times New Roman" w:hAnsi="Times New Roman"/>
                <w:sz w:val="28"/>
                <w:szCs w:val="28"/>
              </w:rPr>
              <w:t>12524</w:t>
            </w:r>
          </w:p>
        </w:tc>
      </w:tr>
    </w:tbl>
    <w:p w:rsidR="00E92403" w:rsidRPr="00F613BF" w:rsidRDefault="00E92403" w:rsidP="00F0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E92403" w:rsidRPr="00F25418" w:rsidRDefault="00E92403" w:rsidP="00F0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418">
        <w:rPr>
          <w:rFonts w:ascii="Times New Roman" w:hAnsi="Times New Roman"/>
          <w:sz w:val="28"/>
          <w:szCs w:val="28"/>
          <w:lang w:eastAsia="ru-RU"/>
        </w:rPr>
        <w:t>Должностные оклады заместителя руководителя и главного бухгалтера устанавливаются на 10% ниже должностного оклада руководителя Учреждения</w:t>
      </w:r>
      <w:r w:rsidRPr="00F25418">
        <w:rPr>
          <w:rFonts w:ascii="Times New Roman" w:hAnsi="Times New Roman"/>
          <w:sz w:val="28"/>
          <w:szCs w:val="28"/>
        </w:rPr>
        <w:t>».</w:t>
      </w:r>
    </w:p>
    <w:p w:rsidR="00E92403" w:rsidRPr="00F25418" w:rsidRDefault="00E92403" w:rsidP="00F0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F25418">
        <w:rPr>
          <w:rFonts w:ascii="Times New Roman" w:hAnsi="Times New Roman"/>
          <w:sz w:val="28"/>
          <w:szCs w:val="28"/>
          <w:lang w:eastAsia="ru-RU"/>
        </w:rPr>
        <w:t xml:space="preserve">Пункт 2.2. </w:t>
      </w:r>
      <w:hyperlink r:id="rId9" w:history="1">
        <w:proofErr w:type="gramStart"/>
        <w:r w:rsidRPr="00F25418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</w:hyperlink>
      <w:r w:rsidRPr="00F25418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Pr="00F25418">
        <w:rPr>
          <w:rFonts w:ascii="Times New Roman" w:hAnsi="Times New Roman"/>
          <w:sz w:val="28"/>
          <w:szCs w:val="28"/>
          <w:lang w:eastAsia="ru-RU"/>
        </w:rPr>
        <w:t xml:space="preserve"> к решению изложить в следующей редакции:</w:t>
      </w:r>
    </w:p>
    <w:p w:rsidR="00E92403" w:rsidRPr="00F25418" w:rsidRDefault="00E92403" w:rsidP="00F04AFB">
      <w:pPr>
        <w:widowControl w:val="0"/>
        <w:tabs>
          <w:tab w:val="left" w:leader="underscore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418">
        <w:rPr>
          <w:rFonts w:ascii="Times New Roman" w:hAnsi="Times New Roman"/>
          <w:sz w:val="28"/>
          <w:szCs w:val="28"/>
        </w:rPr>
        <w:t>«2.2. Оклады работников Учреждения, осуществляющих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992"/>
        <w:gridCol w:w="992"/>
        <w:gridCol w:w="992"/>
        <w:gridCol w:w="993"/>
        <w:gridCol w:w="992"/>
        <w:gridCol w:w="992"/>
        <w:gridCol w:w="992"/>
        <w:gridCol w:w="993"/>
        <w:gridCol w:w="425"/>
      </w:tblGrid>
      <w:tr w:rsidR="00E92403" w:rsidRPr="00F25418" w:rsidTr="00606414">
        <w:trPr>
          <w:trHeight w:val="25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Разряды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E92403" w:rsidRPr="00F25418" w:rsidTr="00606414">
        <w:trPr>
          <w:trHeight w:val="24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E92403" w:rsidRPr="00F25418" w:rsidTr="00606414">
        <w:trPr>
          <w:trHeight w:val="43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Оклад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F25418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F25418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F25418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F25418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F25418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F25418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F25418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3" w:rsidRPr="00F25418" w:rsidRDefault="00E92403" w:rsidP="00F0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12571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2403" w:rsidRPr="00867C83" w:rsidRDefault="00E92403" w:rsidP="00F04AFB">
            <w:pPr>
              <w:pStyle w:val="21"/>
              <w:tabs>
                <w:tab w:val="left" w:pos="1310"/>
              </w:tabs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867C83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E92403" w:rsidRPr="00CB23DC" w:rsidRDefault="00E92403" w:rsidP="00F04AFB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4</w:t>
      </w:r>
      <w:r w:rsidRPr="00F25418">
        <w:rPr>
          <w:sz w:val="28"/>
          <w:szCs w:val="28"/>
        </w:rPr>
        <w:t xml:space="preserve">.2. </w:t>
      </w:r>
      <w:hyperlink r:id="rId10" w:history="1">
        <w:proofErr w:type="gramStart"/>
        <w:r w:rsidRPr="00F25418">
          <w:rPr>
            <w:sz w:val="28"/>
            <w:szCs w:val="28"/>
          </w:rPr>
          <w:t>Приложени</w:t>
        </w:r>
      </w:hyperlink>
      <w:r w:rsidRPr="00F25418">
        <w:rPr>
          <w:sz w:val="28"/>
          <w:szCs w:val="28"/>
        </w:rPr>
        <w:t>я</w:t>
      </w:r>
      <w:proofErr w:type="gramEnd"/>
      <w:r w:rsidRPr="00F25418">
        <w:rPr>
          <w:sz w:val="28"/>
          <w:szCs w:val="28"/>
        </w:rPr>
        <w:t xml:space="preserve"> к решению изложить в следующей редакции:</w:t>
      </w:r>
      <w:r>
        <w:rPr>
          <w:sz w:val="28"/>
          <w:szCs w:val="28"/>
        </w:rPr>
        <w:t xml:space="preserve"> «4.2. </w:t>
      </w:r>
      <w:r w:rsidRPr="008F4EC4">
        <w:rPr>
          <w:sz w:val="28"/>
          <w:szCs w:val="28"/>
        </w:rPr>
        <w:t>Выплаты по повышающему коэффициенту к должностному окладу (окладу) по занимаемой должности (профессии) устанавливаются на определенный период времени в течение соответствующего календарного года.</w:t>
      </w:r>
    </w:p>
    <w:p w:rsidR="00E92403" w:rsidRPr="00F613BF" w:rsidRDefault="00E92403" w:rsidP="00AD6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3B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</w:t>
      </w:r>
      <w:r w:rsidRPr="00F613BF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Повышающий коэффициент к </w:t>
      </w:r>
      <w:r w:rsidRPr="00F613BF">
        <w:rPr>
          <w:rFonts w:ascii="Times New Roman" w:hAnsi="Times New Roman"/>
          <w:sz w:val="28"/>
          <w:szCs w:val="28"/>
        </w:rPr>
        <w:t xml:space="preserve">должностному </w:t>
      </w:r>
      <w:r w:rsidRPr="00F613B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окладу по занимаемой должности устанавливается работникам, осуществляющим деятельность </w:t>
      </w:r>
      <w:proofErr w:type="gramStart"/>
      <w:r w:rsidRPr="00F613BF">
        <w:rPr>
          <w:rFonts w:ascii="Times New Roman" w:hAnsi="Times New Roman"/>
          <w:bCs/>
          <w:spacing w:val="2"/>
          <w:sz w:val="28"/>
          <w:szCs w:val="28"/>
        </w:rPr>
        <w:t>по</w:t>
      </w:r>
      <w:proofErr w:type="gramEnd"/>
      <w:r w:rsidRPr="00F613BF">
        <w:rPr>
          <w:rFonts w:ascii="Times New Roman" w:hAnsi="Times New Roman"/>
          <w:bCs/>
          <w:spacing w:val="2"/>
          <w:sz w:val="28"/>
          <w:szCs w:val="28"/>
        </w:rPr>
        <w:t xml:space="preserve"> должностям руководителей, специалистов и служащих, </w:t>
      </w:r>
      <w:r w:rsidRPr="00F613BF">
        <w:rPr>
          <w:rFonts w:ascii="Times New Roman" w:hAnsi="Times New Roman"/>
          <w:spacing w:val="2"/>
          <w:sz w:val="28"/>
          <w:szCs w:val="28"/>
          <w:lang w:eastAsia="ru-RU"/>
        </w:rPr>
        <w:t>в следующих размерах:</w:t>
      </w:r>
      <w:r w:rsidRPr="00F613BF">
        <w:rPr>
          <w:rFonts w:ascii="Times New Roman" w:hAnsi="Times New Roman"/>
          <w:sz w:val="28"/>
          <w:szCs w:val="28"/>
        </w:rPr>
        <w:t xml:space="preserve"> </w:t>
      </w:r>
    </w:p>
    <w:tbl>
      <w:tblPr>
        <w:tblOverlap w:val="never"/>
        <w:tblW w:w="97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70"/>
        <w:gridCol w:w="2160"/>
      </w:tblGrid>
      <w:tr w:rsidR="00E92403" w:rsidRPr="00D04BF4" w:rsidTr="00F613BF">
        <w:trPr>
          <w:trHeight w:val="20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F04A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60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/>
                <w:sz w:val="28"/>
                <w:szCs w:val="28"/>
              </w:rPr>
              <w:t>Размер</w:t>
            </w:r>
          </w:p>
          <w:p w:rsidR="00E92403" w:rsidRPr="00F04AFB" w:rsidRDefault="00E92403" w:rsidP="006064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04AFB">
              <w:rPr>
                <w:rFonts w:ascii="Times New Roman" w:hAnsi="Times New Roman"/>
                <w:b/>
                <w:sz w:val="28"/>
                <w:szCs w:val="28"/>
              </w:rPr>
              <w:t>овышающего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4AFB">
              <w:rPr>
                <w:rFonts w:ascii="Times New Roman" w:hAnsi="Times New Roman"/>
                <w:b/>
                <w:sz w:val="28"/>
                <w:szCs w:val="28"/>
              </w:rPr>
              <w:t>коэффициента</w:t>
            </w:r>
          </w:p>
        </w:tc>
      </w:tr>
      <w:tr w:rsidR="00E92403" w:rsidRPr="00D04BF4" w:rsidTr="00F613BF">
        <w:trPr>
          <w:trHeight w:val="20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6064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CA66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2,0</w:t>
            </w:r>
          </w:p>
        </w:tc>
      </w:tr>
      <w:tr w:rsidR="00E92403" w:rsidRPr="00D04BF4" w:rsidTr="00F613BF">
        <w:trPr>
          <w:trHeight w:val="20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6064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Геодезист, оценщик 1 категории, кадастровый инженер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CA66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0,9</w:t>
            </w:r>
          </w:p>
        </w:tc>
      </w:tr>
      <w:tr w:rsidR="00E92403" w:rsidRPr="00D04BF4" w:rsidTr="00F613BF">
        <w:trPr>
          <w:trHeight w:val="20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6064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Заместитель директора, главный 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CA66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0,8</w:t>
            </w:r>
          </w:p>
        </w:tc>
      </w:tr>
      <w:tr w:rsidR="00E92403" w:rsidRPr="00D04BF4" w:rsidTr="00F613BF">
        <w:trPr>
          <w:trHeight w:val="20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6064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Заместитель главного бухгалтера начальник основного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CA66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</w:tr>
      <w:tr w:rsidR="00E92403" w:rsidRPr="00D04BF4" w:rsidTr="00F613BF">
        <w:trPr>
          <w:trHeight w:val="20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6064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Начальник вспомогательного отдела, заведующий канцелярией, архивариус, ведущий инженер по инвентаризации строений и сооружений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CA66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0,4</w:t>
            </w:r>
          </w:p>
        </w:tc>
      </w:tr>
      <w:tr w:rsidR="00E92403" w:rsidRPr="00D04BF4" w:rsidTr="00F613BF">
        <w:trPr>
          <w:trHeight w:val="256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403" w:rsidRPr="00183995" w:rsidRDefault="00E92403" w:rsidP="0060641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Ведущий бухгалтер, ведущий экономист, специалист по закупкам, ведущий программист, ведущий инженер по автоматизированным системам управления производством, специалист, техник по инвентаризации строений и сооружений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CA66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0,3</w:t>
            </w:r>
          </w:p>
        </w:tc>
      </w:tr>
      <w:tr w:rsidR="00E92403" w:rsidRPr="00D04BF4" w:rsidTr="00F613BF">
        <w:trPr>
          <w:trHeight w:val="20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03" w:rsidRPr="00183995" w:rsidRDefault="00E92403" w:rsidP="0060641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Бухгалтер 1 категории, специалист по персоналу, 5 уровень квалификации, инженер по землеустройству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CA66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</w:tr>
      <w:tr w:rsidR="00E92403" w:rsidRPr="00F355B5" w:rsidTr="00F613BF">
        <w:trPr>
          <w:trHeight w:val="20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6064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Специалист по охране труда, помощник оценщика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03" w:rsidRPr="00F04AFB" w:rsidRDefault="00E92403" w:rsidP="00CA66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AFB">
              <w:rPr>
                <w:rFonts w:ascii="Times New Roman" w:hAnsi="Times New Roman"/>
                <w:bCs/>
                <w:sz w:val="28"/>
                <w:szCs w:val="28"/>
              </w:rPr>
              <w:t>0,1</w:t>
            </w:r>
          </w:p>
        </w:tc>
      </w:tr>
    </w:tbl>
    <w:p w:rsidR="00E92403" w:rsidRDefault="00E92403" w:rsidP="00F6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403" w:rsidRDefault="00E92403" w:rsidP="00F6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Работникам, осуществляющим деятельность по профессиям рабочих, повышающий коэффициент к окладу устанавливается в размере 0,3.</w:t>
      </w:r>
    </w:p>
    <w:p w:rsidR="00E92403" w:rsidRDefault="00E92403" w:rsidP="00F6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 выплат по повышающему коэффициенту к должностному окладу (окладу) по занимаемой должности (профессии) определяется путем умножения размера должностного оклада (оклада) работника на повышающий коэффициент.</w:t>
      </w:r>
    </w:p>
    <w:p w:rsidR="00E92403" w:rsidRDefault="00E92403" w:rsidP="00F6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Применение повышающего коэффициента к должностному окладу (окладу) по занимаемой должности (профессии) не образует новый оклад и не учитывается при начислении иных стимулирующих и компенсационных выплат».</w:t>
      </w:r>
    </w:p>
    <w:p w:rsidR="00E92403" w:rsidRPr="00AA261C" w:rsidRDefault="00E92403" w:rsidP="00AA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95">
        <w:rPr>
          <w:rFonts w:ascii="Times New Roman" w:hAnsi="Times New Roman"/>
          <w:sz w:val="28"/>
          <w:szCs w:val="28"/>
        </w:rPr>
        <w:t xml:space="preserve">2. </w:t>
      </w:r>
      <w:r w:rsidRPr="00AA261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</w:t>
      </w:r>
      <w:r>
        <w:rPr>
          <w:rFonts w:ascii="Times New Roman" w:hAnsi="Times New Roman"/>
          <w:sz w:val="28"/>
          <w:szCs w:val="28"/>
        </w:rPr>
        <w:t>аря 2022</w:t>
      </w:r>
      <w:r w:rsidRPr="00AA261C">
        <w:rPr>
          <w:rFonts w:ascii="Times New Roman" w:hAnsi="Times New Roman"/>
          <w:sz w:val="28"/>
          <w:szCs w:val="28"/>
        </w:rPr>
        <w:t xml:space="preserve"> года.</w:t>
      </w:r>
    </w:p>
    <w:p w:rsidR="00E92403" w:rsidRDefault="00E92403" w:rsidP="00F04A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92403" w:rsidRDefault="00E92403" w:rsidP="00F04A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92403" w:rsidRPr="00F25418" w:rsidRDefault="00E92403" w:rsidP="00F04A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92403" w:rsidRPr="002B279E" w:rsidRDefault="00E92403" w:rsidP="00F04AFB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2B279E">
        <w:rPr>
          <w:rFonts w:ascii="Times New Roman" w:hAnsi="Times New Roman"/>
          <w:b/>
          <w:sz w:val="28"/>
          <w:szCs w:val="28"/>
        </w:rPr>
        <w:t xml:space="preserve">Проект внесен главой </w:t>
      </w:r>
    </w:p>
    <w:p w:rsidR="00E92403" w:rsidRPr="002B279E" w:rsidRDefault="00E92403" w:rsidP="00F04AFB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2B279E">
        <w:rPr>
          <w:rFonts w:ascii="Times New Roman" w:hAnsi="Times New Roman"/>
          <w:b/>
          <w:sz w:val="28"/>
          <w:szCs w:val="28"/>
        </w:rPr>
        <w:t xml:space="preserve">муниципального образования   «Город Саратов» </w:t>
      </w:r>
    </w:p>
    <w:p w:rsidR="00E92403" w:rsidRDefault="00E92403" w:rsidP="00F04AFB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2B279E">
        <w:rPr>
          <w:rFonts w:ascii="Times New Roman" w:hAnsi="Times New Roman"/>
          <w:b/>
          <w:sz w:val="28"/>
          <w:szCs w:val="28"/>
        </w:rPr>
        <w:t>М.А. Исаевым</w:t>
      </w:r>
    </w:p>
    <w:sectPr w:rsidR="00E92403" w:rsidSect="000553E2"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674"/>
    <w:multiLevelType w:val="hybridMultilevel"/>
    <w:tmpl w:val="4D14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504D8"/>
    <w:multiLevelType w:val="multilevel"/>
    <w:tmpl w:val="FAD677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50398D"/>
    <w:multiLevelType w:val="multilevel"/>
    <w:tmpl w:val="0C902F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2CE2705"/>
    <w:multiLevelType w:val="hybridMultilevel"/>
    <w:tmpl w:val="5F56DA7C"/>
    <w:lvl w:ilvl="0" w:tplc="A23458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4192EF1"/>
    <w:multiLevelType w:val="multilevel"/>
    <w:tmpl w:val="D228FC9C"/>
    <w:lvl w:ilvl="0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cs="Times New Roman" w:hint="default"/>
      </w:rPr>
    </w:lvl>
  </w:abstractNum>
  <w:abstractNum w:abstractNumId="5">
    <w:nsid w:val="4DAF6BA5"/>
    <w:multiLevelType w:val="multilevel"/>
    <w:tmpl w:val="D228FC9C"/>
    <w:lvl w:ilvl="0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cs="Times New Roman" w:hint="default"/>
      </w:rPr>
    </w:lvl>
  </w:abstractNum>
  <w:abstractNum w:abstractNumId="6">
    <w:nsid w:val="508E2CCD"/>
    <w:multiLevelType w:val="multilevel"/>
    <w:tmpl w:val="CA7A690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D432074"/>
    <w:multiLevelType w:val="multilevel"/>
    <w:tmpl w:val="64CA0D1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AA7CC0"/>
    <w:multiLevelType w:val="multilevel"/>
    <w:tmpl w:val="D228FC9C"/>
    <w:lvl w:ilvl="0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cs="Times New Roman" w:hint="default"/>
      </w:rPr>
    </w:lvl>
  </w:abstractNum>
  <w:abstractNum w:abstractNumId="9">
    <w:nsid w:val="6167680D"/>
    <w:multiLevelType w:val="multilevel"/>
    <w:tmpl w:val="BB4CDCFC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">
    <w:nsid w:val="7F1E08D6"/>
    <w:multiLevelType w:val="multilevel"/>
    <w:tmpl w:val="D228FC9C"/>
    <w:lvl w:ilvl="0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D4F"/>
    <w:rsid w:val="00004A94"/>
    <w:rsid w:val="000064AB"/>
    <w:rsid w:val="0004176B"/>
    <w:rsid w:val="000553E2"/>
    <w:rsid w:val="00063A00"/>
    <w:rsid w:val="00075A35"/>
    <w:rsid w:val="00095236"/>
    <w:rsid w:val="000D4D0D"/>
    <w:rsid w:val="0010293F"/>
    <w:rsid w:val="00112D65"/>
    <w:rsid w:val="00114231"/>
    <w:rsid w:val="00126A3D"/>
    <w:rsid w:val="001655A1"/>
    <w:rsid w:val="00183995"/>
    <w:rsid w:val="00185F17"/>
    <w:rsid w:val="00192F08"/>
    <w:rsid w:val="00193A0C"/>
    <w:rsid w:val="001B4914"/>
    <w:rsid w:val="001D1D61"/>
    <w:rsid w:val="001E3100"/>
    <w:rsid w:val="001E3507"/>
    <w:rsid w:val="00200C1C"/>
    <w:rsid w:val="00223CF8"/>
    <w:rsid w:val="0022583F"/>
    <w:rsid w:val="002642A1"/>
    <w:rsid w:val="00275253"/>
    <w:rsid w:val="002B279E"/>
    <w:rsid w:val="002F738B"/>
    <w:rsid w:val="003058F2"/>
    <w:rsid w:val="003067EE"/>
    <w:rsid w:val="00306D23"/>
    <w:rsid w:val="00323EA0"/>
    <w:rsid w:val="003260E2"/>
    <w:rsid w:val="00326EED"/>
    <w:rsid w:val="00351D9F"/>
    <w:rsid w:val="00354397"/>
    <w:rsid w:val="00366081"/>
    <w:rsid w:val="00376014"/>
    <w:rsid w:val="00396133"/>
    <w:rsid w:val="003B0A45"/>
    <w:rsid w:val="00413084"/>
    <w:rsid w:val="00454D5E"/>
    <w:rsid w:val="00456F9C"/>
    <w:rsid w:val="00462A7A"/>
    <w:rsid w:val="00463EA8"/>
    <w:rsid w:val="00477BE3"/>
    <w:rsid w:val="004956EE"/>
    <w:rsid w:val="004A1AD5"/>
    <w:rsid w:val="004B4B80"/>
    <w:rsid w:val="004C565B"/>
    <w:rsid w:val="004D507F"/>
    <w:rsid w:val="004F6F20"/>
    <w:rsid w:val="00500EA3"/>
    <w:rsid w:val="00505C4D"/>
    <w:rsid w:val="0052415B"/>
    <w:rsid w:val="0054324F"/>
    <w:rsid w:val="00547EAE"/>
    <w:rsid w:val="005501B0"/>
    <w:rsid w:val="00552A27"/>
    <w:rsid w:val="005653C0"/>
    <w:rsid w:val="00595CBD"/>
    <w:rsid w:val="005A2EF2"/>
    <w:rsid w:val="005A33C5"/>
    <w:rsid w:val="005B5804"/>
    <w:rsid w:val="005B74FD"/>
    <w:rsid w:val="005D2C32"/>
    <w:rsid w:val="005E4D93"/>
    <w:rsid w:val="005E510C"/>
    <w:rsid w:val="00606414"/>
    <w:rsid w:val="0061070E"/>
    <w:rsid w:val="00617079"/>
    <w:rsid w:val="00624BA7"/>
    <w:rsid w:val="00645D84"/>
    <w:rsid w:val="00647D64"/>
    <w:rsid w:val="00670C1C"/>
    <w:rsid w:val="006A1C9B"/>
    <w:rsid w:val="006B4E60"/>
    <w:rsid w:val="006B603F"/>
    <w:rsid w:val="006C48C2"/>
    <w:rsid w:val="006C6867"/>
    <w:rsid w:val="006F1971"/>
    <w:rsid w:val="006F4495"/>
    <w:rsid w:val="007003C9"/>
    <w:rsid w:val="00700E77"/>
    <w:rsid w:val="00702619"/>
    <w:rsid w:val="00731008"/>
    <w:rsid w:val="007477D2"/>
    <w:rsid w:val="0077326D"/>
    <w:rsid w:val="00777353"/>
    <w:rsid w:val="0078768C"/>
    <w:rsid w:val="007C109B"/>
    <w:rsid w:val="007D2068"/>
    <w:rsid w:val="007D701E"/>
    <w:rsid w:val="007F2515"/>
    <w:rsid w:val="007F608B"/>
    <w:rsid w:val="00867C83"/>
    <w:rsid w:val="008819E2"/>
    <w:rsid w:val="00881D9C"/>
    <w:rsid w:val="00887D3F"/>
    <w:rsid w:val="00890C7B"/>
    <w:rsid w:val="008946C9"/>
    <w:rsid w:val="008B7831"/>
    <w:rsid w:val="008E4B89"/>
    <w:rsid w:val="008F4EC4"/>
    <w:rsid w:val="009130D3"/>
    <w:rsid w:val="009216FF"/>
    <w:rsid w:val="0093181C"/>
    <w:rsid w:val="00933EC3"/>
    <w:rsid w:val="00961034"/>
    <w:rsid w:val="00962269"/>
    <w:rsid w:val="00970FB9"/>
    <w:rsid w:val="009A2CE5"/>
    <w:rsid w:val="009A479C"/>
    <w:rsid w:val="009A7DAC"/>
    <w:rsid w:val="009B014D"/>
    <w:rsid w:val="009C0E9C"/>
    <w:rsid w:val="009E3D11"/>
    <w:rsid w:val="009F7F4F"/>
    <w:rsid w:val="00A011E8"/>
    <w:rsid w:val="00A1118C"/>
    <w:rsid w:val="00A123D3"/>
    <w:rsid w:val="00A17268"/>
    <w:rsid w:val="00A33E4D"/>
    <w:rsid w:val="00A50DD5"/>
    <w:rsid w:val="00A516E5"/>
    <w:rsid w:val="00AA261C"/>
    <w:rsid w:val="00AC343A"/>
    <w:rsid w:val="00AD5C61"/>
    <w:rsid w:val="00AD6284"/>
    <w:rsid w:val="00AF5440"/>
    <w:rsid w:val="00B04854"/>
    <w:rsid w:val="00B11203"/>
    <w:rsid w:val="00B112D1"/>
    <w:rsid w:val="00B3458E"/>
    <w:rsid w:val="00B47528"/>
    <w:rsid w:val="00B674CE"/>
    <w:rsid w:val="00B7676E"/>
    <w:rsid w:val="00B80F78"/>
    <w:rsid w:val="00B877DA"/>
    <w:rsid w:val="00BB07BF"/>
    <w:rsid w:val="00BB7D61"/>
    <w:rsid w:val="00BC69B7"/>
    <w:rsid w:val="00C001AF"/>
    <w:rsid w:val="00C0506D"/>
    <w:rsid w:val="00C234FF"/>
    <w:rsid w:val="00C41AF7"/>
    <w:rsid w:val="00C429C3"/>
    <w:rsid w:val="00C50353"/>
    <w:rsid w:val="00C51DA0"/>
    <w:rsid w:val="00C76085"/>
    <w:rsid w:val="00CA6640"/>
    <w:rsid w:val="00CB057A"/>
    <w:rsid w:val="00CB23DC"/>
    <w:rsid w:val="00CB2CC8"/>
    <w:rsid w:val="00CE4244"/>
    <w:rsid w:val="00CF5388"/>
    <w:rsid w:val="00D02F84"/>
    <w:rsid w:val="00D04BF4"/>
    <w:rsid w:val="00D1106C"/>
    <w:rsid w:val="00D30DCE"/>
    <w:rsid w:val="00D55D89"/>
    <w:rsid w:val="00D61269"/>
    <w:rsid w:val="00D93504"/>
    <w:rsid w:val="00DA07A1"/>
    <w:rsid w:val="00DB5DD5"/>
    <w:rsid w:val="00DE32B5"/>
    <w:rsid w:val="00DF3E3D"/>
    <w:rsid w:val="00E02756"/>
    <w:rsid w:val="00E107C7"/>
    <w:rsid w:val="00E351C2"/>
    <w:rsid w:val="00E56C25"/>
    <w:rsid w:val="00E81D4F"/>
    <w:rsid w:val="00E85EA7"/>
    <w:rsid w:val="00E92403"/>
    <w:rsid w:val="00EA1337"/>
    <w:rsid w:val="00EB0B1F"/>
    <w:rsid w:val="00EC087C"/>
    <w:rsid w:val="00EC2BC4"/>
    <w:rsid w:val="00EF2A04"/>
    <w:rsid w:val="00EF5E1C"/>
    <w:rsid w:val="00F03511"/>
    <w:rsid w:val="00F04AFB"/>
    <w:rsid w:val="00F25418"/>
    <w:rsid w:val="00F355B5"/>
    <w:rsid w:val="00F37E6B"/>
    <w:rsid w:val="00F53831"/>
    <w:rsid w:val="00F613BF"/>
    <w:rsid w:val="00F649F7"/>
    <w:rsid w:val="00F87E15"/>
    <w:rsid w:val="00FA3C6D"/>
    <w:rsid w:val="00FC2324"/>
    <w:rsid w:val="00FC3371"/>
    <w:rsid w:val="00FC3B10"/>
    <w:rsid w:val="00FD6157"/>
    <w:rsid w:val="00FE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81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81D4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81D4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D4F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1D4F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81D4F"/>
    <w:rPr>
      <w:rFonts w:ascii="Times New Roman" w:hAnsi="Times New Roman" w:cs="Times New Roman"/>
      <w:b/>
      <w:sz w:val="27"/>
      <w:lang w:eastAsia="ru-RU"/>
    </w:rPr>
  </w:style>
  <w:style w:type="paragraph" w:customStyle="1" w:styleId="headertext">
    <w:name w:val="headertext"/>
    <w:basedOn w:val="a"/>
    <w:uiPriority w:val="99"/>
    <w:rsid w:val="00E81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81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E81D4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81D4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1D4F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C51DA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C51DA0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6">
    <w:name w:val="Body Text Indent"/>
    <w:basedOn w:val="a"/>
    <w:link w:val="a7"/>
    <w:uiPriority w:val="99"/>
    <w:rsid w:val="00C51DA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51DA0"/>
    <w:rPr>
      <w:rFonts w:ascii="Times New Roman" w:hAnsi="Times New Roman" w:cs="Times New Roman"/>
      <w:sz w:val="20"/>
      <w:lang w:eastAsia="ru-RU"/>
    </w:rPr>
  </w:style>
  <w:style w:type="table" w:styleId="a8">
    <w:name w:val="Table Grid"/>
    <w:basedOn w:val="a1"/>
    <w:uiPriority w:val="99"/>
    <w:rsid w:val="00FA3C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1"/>
    <w:uiPriority w:val="99"/>
    <w:locked/>
    <w:rsid w:val="00777353"/>
    <w:rPr>
      <w:rFonts w:ascii="Times New Roman" w:hAnsi="Times New Roman"/>
      <w:sz w:val="17"/>
      <w:shd w:val="clear" w:color="auto" w:fill="FFFFFF"/>
    </w:rPr>
  </w:style>
  <w:style w:type="character" w:customStyle="1" w:styleId="aa">
    <w:name w:val="Подпись к таблице"/>
    <w:uiPriority w:val="99"/>
    <w:rsid w:val="00777353"/>
    <w:rPr>
      <w:rFonts w:ascii="Times New Roman" w:hAnsi="Times New Roman"/>
      <w:color w:val="000000"/>
      <w:spacing w:val="0"/>
      <w:w w:val="100"/>
      <w:position w:val="0"/>
      <w:sz w:val="17"/>
      <w:u w:val="single"/>
      <w:lang w:val="ru-RU"/>
    </w:rPr>
  </w:style>
  <w:style w:type="paragraph" w:customStyle="1" w:styleId="21">
    <w:name w:val="Основной текст2"/>
    <w:basedOn w:val="a"/>
    <w:link w:val="a9"/>
    <w:uiPriority w:val="99"/>
    <w:rsid w:val="00777353"/>
    <w:pPr>
      <w:widowControl w:val="0"/>
      <w:shd w:val="clear" w:color="auto" w:fill="FFFFFF"/>
      <w:spacing w:after="0" w:line="466" w:lineRule="exact"/>
      <w:jc w:val="center"/>
    </w:pPr>
    <w:rPr>
      <w:rFonts w:ascii="Times New Roman" w:hAnsi="Times New Roman"/>
      <w:sz w:val="1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F4F2711253322FF00172CD157170E479988DFE0A1C2AE6BA1E075C89C2936659942834F40442F73EED223830D45BBD92D6EB5DAF3E5A3EDFD3ASF3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F4F2711253322FF00172CD157170E479988DFE0A1C2AE6BA1E075C89C2936659942834F40442F73EED223830D45BBD92D6EB5DAF3E5A3EDFD3ASF3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F4F2711253322FF00172CD157170E479988DFE0A1C2AE6BA1E075C89C2936659942834F40442F73EED223830D45BBD92D6EB5DAF3E5A3EDFD3ASF3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0F4F2711253322FF00172CD157170E479988DFE0A1C2AE6BA1E075C89C2936659942834F40442F73EED223830D45BBD92D6EB5DAF3E5A3EDFD3ASF3FG" TargetMode="External"/><Relationship Id="rId10" Type="http://schemas.openxmlformats.org/officeDocument/2006/relationships/hyperlink" Target="consultantplus://offline/ref=960F4F2711253322FF00172CD157170E479988DFE0A1C2AE6BA1E075C89C2936659942834F40442F73EED223830D45BBD92D6EB5DAF3E5A3EDFD3ASF3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F4F2711253322FF00172CD157170E479988DFE0A1C2AE6BA1E075C89C2936659942834F40442F73EED223830D45BBD92D6EB5DAF3E5A3EDFD3ASF3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5059</Characters>
  <Application>Microsoft Office Word</Application>
  <DocSecurity>0</DocSecurity>
  <Lines>42</Lines>
  <Paragraphs>11</Paragraphs>
  <ScaleCrop>false</ScaleCrop>
  <Company>Grizli777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info</cp:lastModifiedBy>
  <cp:revision>2</cp:revision>
  <cp:lastPrinted>2021-12-20T08:49:00Z</cp:lastPrinted>
  <dcterms:created xsi:type="dcterms:W3CDTF">2022-01-17T12:20:00Z</dcterms:created>
  <dcterms:modified xsi:type="dcterms:W3CDTF">2022-01-17T12:20:00Z</dcterms:modified>
</cp:coreProperties>
</file>