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19" w:rsidRPr="00A10215" w:rsidRDefault="00364719" w:rsidP="003647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1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64719" w:rsidRDefault="00364719" w:rsidP="0036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САРАТОВСКАЯ ГОРОДСКАЯ ДУМА</w:t>
      </w:r>
    </w:p>
    <w:p w:rsidR="00364719" w:rsidRDefault="00364719" w:rsidP="0036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719" w:rsidRDefault="00364719" w:rsidP="0036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64719" w:rsidRDefault="00364719" w:rsidP="0036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_________№________</w:t>
      </w:r>
    </w:p>
    <w:p w:rsidR="00364719" w:rsidRDefault="00364719" w:rsidP="003647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4719" w:rsidRDefault="00364719" w:rsidP="00364719">
      <w:pPr>
        <w:spacing w:after="1" w:line="28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Саратовской городской Думы </w:t>
      </w:r>
      <w:r>
        <w:rPr>
          <w:rFonts w:ascii="Times New Roman" w:hAnsi="Times New Roman"/>
          <w:sz w:val="28"/>
        </w:rPr>
        <w:t xml:space="preserve"> от 25.06.2021 № 90-725 «О </w:t>
      </w:r>
      <w:proofErr w:type="gramStart"/>
      <w:r>
        <w:rPr>
          <w:rFonts w:ascii="Times New Roman" w:hAnsi="Times New Roman"/>
          <w:sz w:val="28"/>
        </w:rPr>
        <w:t>Положении</w:t>
      </w:r>
      <w:proofErr w:type="gramEnd"/>
      <w:r>
        <w:rPr>
          <w:rFonts w:ascii="Times New Roman" w:hAnsi="Times New Roman"/>
          <w:sz w:val="28"/>
        </w:rPr>
        <w:t xml:space="preserve"> о комитете по архитектуре администрации муниципального образования «Город Саратов»</w:t>
      </w:r>
    </w:p>
    <w:p w:rsidR="00364719" w:rsidRDefault="00364719" w:rsidP="003647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статьей 24 Устава муниципального образования «Город Саратов»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Саратовская городская Дума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719" w:rsidRDefault="00364719" w:rsidP="00364719">
      <w:pPr>
        <w:pStyle w:val="ConsPlusNormal"/>
        <w:jc w:val="center"/>
      </w:pPr>
      <w:r>
        <w:t>РЕШИЛА:</w:t>
      </w:r>
    </w:p>
    <w:p w:rsidR="00364719" w:rsidRDefault="00364719" w:rsidP="00364719">
      <w:pPr>
        <w:pStyle w:val="ConsPlusNormal"/>
        <w:jc w:val="center"/>
      </w:pPr>
    </w:p>
    <w:p w:rsidR="00364719" w:rsidRDefault="00364719" w:rsidP="00364719">
      <w:pPr>
        <w:spacing w:after="1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решению Саратовской городской Думы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</w:rPr>
        <w:t xml:space="preserve"> 25.06.2021 № 90-725 «О </w:t>
      </w:r>
      <w:proofErr w:type="gramStart"/>
      <w:r>
        <w:rPr>
          <w:rFonts w:ascii="Times New Roman" w:hAnsi="Times New Roman"/>
          <w:sz w:val="28"/>
        </w:rPr>
        <w:t>Положении</w:t>
      </w:r>
      <w:proofErr w:type="gramEnd"/>
      <w:r>
        <w:rPr>
          <w:rFonts w:ascii="Times New Roman" w:hAnsi="Times New Roman"/>
          <w:sz w:val="28"/>
        </w:rPr>
        <w:t xml:space="preserve"> о комитете по архитектуре администрации муниципального образования «Город Саратов»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Pr="00A10215">
        <w:rPr>
          <w:rFonts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102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15">
        <w:rPr>
          <w:rFonts w:ascii="Times New Roman" w:hAnsi="Times New Roman"/>
          <w:color w:val="000000"/>
          <w:sz w:val="28"/>
          <w:szCs w:val="28"/>
        </w:rPr>
        <w:t>«3.3.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1021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Обеспечивает разработку местных нормативов градостроительного проектирования муниципального образования «Город Саратов».</w:t>
      </w:r>
    </w:p>
    <w:p w:rsidR="00364719" w:rsidRPr="00A10215" w:rsidRDefault="00364719" w:rsidP="0036471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10215">
        <w:rPr>
          <w:rFonts w:ascii="Times New Roman" w:hAnsi="Times New Roman"/>
          <w:color w:val="000000"/>
          <w:sz w:val="28"/>
          <w:szCs w:val="28"/>
        </w:rPr>
        <w:t xml:space="preserve">Определяет градостроительную политику </w:t>
      </w:r>
      <w:r>
        <w:rPr>
          <w:rFonts w:ascii="Times New Roman" w:hAnsi="Times New Roman"/>
          <w:color w:val="000000"/>
          <w:sz w:val="28"/>
          <w:szCs w:val="28"/>
        </w:rPr>
        <w:t>в целях решения задач</w:t>
      </w:r>
      <w:r w:rsidRPr="00A10215">
        <w:rPr>
          <w:rFonts w:ascii="Times New Roman" w:hAnsi="Times New Roman"/>
          <w:color w:val="000000"/>
          <w:sz w:val="28"/>
          <w:szCs w:val="28"/>
        </w:rPr>
        <w:t xml:space="preserve"> комплексного социально-экономического развития территорий муниципального образования «Город Саратов».</w:t>
      </w:r>
    </w:p>
    <w:p w:rsidR="00364719" w:rsidRDefault="00364719" w:rsidP="003647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1.2. </w:t>
      </w:r>
      <w:r w:rsidRPr="00A102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3.3.12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215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719" w:rsidRDefault="00364719" w:rsidP="003647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«3.3.12. </w:t>
      </w:r>
      <w:r w:rsidRPr="00E5615E">
        <w:rPr>
          <w:rFonts w:ascii="Times New Roman" w:hAnsi="Times New Roman"/>
          <w:sz w:val="28"/>
          <w:szCs w:val="28"/>
        </w:rPr>
        <w:t>Осуществляет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строительства, в порядке, установленном администрацией муниципального образ</w:t>
      </w:r>
      <w:r>
        <w:rPr>
          <w:rFonts w:ascii="Times New Roman" w:hAnsi="Times New Roman"/>
          <w:sz w:val="28"/>
          <w:szCs w:val="28"/>
        </w:rPr>
        <w:t>ования «Город Саратов»</w:t>
      </w:r>
      <w:r w:rsidRPr="00E56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21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1.5</w:t>
      </w:r>
      <w:r w:rsidRPr="00A10215">
        <w:rPr>
          <w:rFonts w:ascii="Times New Roman" w:hAnsi="Times New Roman"/>
          <w:color w:val="000000"/>
          <w:sz w:val="28"/>
          <w:szCs w:val="28"/>
        </w:rPr>
        <w:t xml:space="preserve">. Пункт 3.4.2 изложить в новой редакции: 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15">
        <w:rPr>
          <w:rFonts w:ascii="Times New Roman" w:hAnsi="Times New Roman"/>
          <w:color w:val="000000"/>
          <w:sz w:val="28"/>
          <w:szCs w:val="28"/>
        </w:rPr>
        <w:t xml:space="preserve"> «3.4.2.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10215">
        <w:rPr>
          <w:rFonts w:ascii="Times New Roman" w:hAnsi="Times New Roman"/>
          <w:color w:val="000000"/>
          <w:sz w:val="28"/>
          <w:szCs w:val="28"/>
        </w:rPr>
        <w:t>станавливает архитектурно-художественные требования к некапитальным нестационарным сооружениям, знакам адресации, вывескам,  местам (площадкам) накопления твердых коммунальных отходов, требования к ограждениям строительных площадок, направленные на создание единого стиля художественного оформления города».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364719" w:rsidRDefault="00364719" w:rsidP="003647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21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04E99">
        <w:rPr>
          <w:rFonts w:ascii="Times New Roman" w:hAnsi="Times New Roman"/>
          <w:color w:val="000000"/>
          <w:sz w:val="28"/>
          <w:szCs w:val="28"/>
        </w:rPr>
        <w:t>1.6. П</w:t>
      </w:r>
      <w:r w:rsidRPr="00F04E99">
        <w:rPr>
          <w:rFonts w:ascii="Times New Roman" w:hAnsi="Times New Roman"/>
          <w:sz w:val="28"/>
          <w:szCs w:val="28"/>
        </w:rPr>
        <w:t>ункты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99">
        <w:rPr>
          <w:rFonts w:ascii="Times New Roman" w:hAnsi="Times New Roman"/>
          <w:sz w:val="28"/>
          <w:szCs w:val="28"/>
        </w:rPr>
        <w:t>3.4.6, 3.4.7.</w:t>
      </w:r>
      <w:r w:rsidRPr="00F04E9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04E99">
        <w:rPr>
          <w:rFonts w:ascii="Times New Roman" w:hAnsi="Times New Roman"/>
          <w:sz w:val="28"/>
          <w:szCs w:val="28"/>
        </w:rPr>
        <w:t>сключить.</w:t>
      </w:r>
    </w:p>
    <w:p w:rsidR="00364719" w:rsidRDefault="00364719" w:rsidP="0036471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1.7</w:t>
      </w:r>
      <w:r w:rsidRPr="00A10215">
        <w:rPr>
          <w:rFonts w:ascii="Times New Roman" w:hAnsi="Times New Roman"/>
          <w:color w:val="000000"/>
          <w:sz w:val="28"/>
          <w:szCs w:val="28"/>
        </w:rPr>
        <w:t xml:space="preserve">. Пункт 3.4.9 изложить в новой редакции: </w:t>
      </w:r>
    </w:p>
    <w:p w:rsidR="00364719" w:rsidRPr="00A10215" w:rsidRDefault="00364719" w:rsidP="003647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215">
        <w:rPr>
          <w:rFonts w:ascii="Times New Roman" w:hAnsi="Times New Roman"/>
          <w:color w:val="000000"/>
          <w:sz w:val="28"/>
          <w:szCs w:val="28"/>
        </w:rPr>
        <w:t>«3.4.9. Согласовывает изменения внешнего вида фасадов зданий, связанные с ликвидацией или изменением отдельных деталей, элементов,   устройством новых и изменением существующих оконных и дверных проемов».</w:t>
      </w:r>
    </w:p>
    <w:p w:rsidR="00364719" w:rsidRDefault="00364719" w:rsidP="003647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1.8. Пункт 3.5.3 изложить в новой редакции: </w:t>
      </w:r>
    </w:p>
    <w:p w:rsidR="00364719" w:rsidRDefault="00364719" w:rsidP="00364719">
      <w:pPr>
        <w:spacing w:after="1" w:line="2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«3.5.3. Осуществляет координацию деятельности территориальных структурных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Саратов» в сфере размещения объектов наружной рекламы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64719" w:rsidRDefault="00364719" w:rsidP="00364719">
      <w:pPr>
        <w:spacing w:after="1" w:line="2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1.9. Пункт 3.5.4 изложить в новой редакции: 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«3.5.4. Осуществляет подготовку схемы размещения рекламных конструкций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1.10. Пункты </w:t>
      </w:r>
      <w:r>
        <w:rPr>
          <w:rFonts w:ascii="Times New Roman" w:hAnsi="Times New Roman"/>
          <w:sz w:val="28"/>
          <w:szCs w:val="28"/>
        </w:rPr>
        <w:t xml:space="preserve">3.4.4, </w:t>
      </w:r>
      <w:r>
        <w:rPr>
          <w:rFonts w:ascii="Times New Roman" w:hAnsi="Times New Roman"/>
          <w:sz w:val="28"/>
          <w:szCs w:val="28"/>
          <w:lang w:eastAsia="ru-RU"/>
        </w:rPr>
        <w:t>3.5.5, 3.5.6, 3.5.8, 3.6.1 исключить.</w:t>
      </w:r>
    </w:p>
    <w:p w:rsidR="00364719" w:rsidRPr="00FC7A51" w:rsidRDefault="00364719" w:rsidP="003647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7A51">
        <w:rPr>
          <w:rFonts w:ascii="Times New Roman" w:hAnsi="Times New Roman"/>
          <w:sz w:val="28"/>
          <w:szCs w:val="28"/>
        </w:rPr>
        <w:t>2. 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Pr="00FC7A51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Саратов»</w:t>
      </w:r>
      <w:r w:rsidRPr="00FC7A51">
        <w:rPr>
          <w:rFonts w:ascii="Times New Roman" w:hAnsi="Times New Roman"/>
          <w:sz w:val="28"/>
          <w:szCs w:val="28"/>
        </w:rPr>
        <w:t xml:space="preserve"> привести правовые акты в соответствие с настоящим решением.</w:t>
      </w:r>
    </w:p>
    <w:p w:rsidR="00364719" w:rsidRPr="003421B6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421B6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  <w:r w:rsidRPr="003421B6">
        <w:rPr>
          <w:rFonts w:ascii="Times New Roman" w:hAnsi="Times New Roman"/>
          <w:sz w:val="28"/>
          <w:szCs w:val="28"/>
        </w:rPr>
        <w:t>, но не ранее 1 апреля 2022 года.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Пункт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21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вступает в силу со дня его официального опубликования</w:t>
      </w:r>
      <w:r w:rsidRPr="003421B6">
        <w:rPr>
          <w:rFonts w:ascii="Times New Roman" w:hAnsi="Times New Roman"/>
          <w:sz w:val="28"/>
          <w:szCs w:val="28"/>
        </w:rPr>
        <w:t>, но не ранее 1 мая 2022 года.</w:t>
      </w: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719" w:rsidRDefault="00364719" w:rsidP="0036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719" w:rsidRDefault="00364719" w:rsidP="0036471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главой</w:t>
      </w:r>
    </w:p>
    <w:p w:rsidR="00364719" w:rsidRDefault="00364719" w:rsidP="0036471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64719" w:rsidRDefault="00364719" w:rsidP="0036471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364719" w:rsidRDefault="00364719" w:rsidP="0036471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Исаевым</w:t>
      </w:r>
    </w:p>
    <w:p w:rsidR="00364719" w:rsidRPr="00FA4A02" w:rsidRDefault="00364719" w:rsidP="0036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19" w:rsidRPr="00FA4A02" w:rsidRDefault="00364719" w:rsidP="0036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19" w:rsidRPr="00FA4A02" w:rsidRDefault="00364719" w:rsidP="0036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19" w:rsidRDefault="00364719" w:rsidP="00364719">
      <w:pPr>
        <w:pStyle w:val="ConsPlusNormal"/>
        <w:jc w:val="both"/>
      </w:pPr>
    </w:p>
    <w:p w:rsidR="00364719" w:rsidRDefault="00364719" w:rsidP="00364719">
      <w:pPr>
        <w:pStyle w:val="ConsPlusNormal"/>
        <w:jc w:val="both"/>
      </w:pPr>
    </w:p>
    <w:p w:rsidR="00760D34" w:rsidRDefault="00760D34"/>
    <w:sectPr w:rsidR="00760D34" w:rsidSect="007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19"/>
    <w:rsid w:val="000305DE"/>
    <w:rsid w:val="00364719"/>
    <w:rsid w:val="00760D34"/>
    <w:rsid w:val="008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2022-02-25T13:39:00Z</dcterms:created>
  <dcterms:modified xsi:type="dcterms:W3CDTF">2022-02-25T13:40:00Z</dcterms:modified>
</cp:coreProperties>
</file>