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2" w:rsidRDefault="00424AC2" w:rsidP="004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2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Brush" ShapeID="_x0000_i1025" DrawAspect="Content" ObjectID="_1625549798" r:id="rId7"/>
        </w:object>
      </w:r>
    </w:p>
    <w:p w:rsidR="00424AC2" w:rsidRDefault="00424AC2" w:rsidP="0042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C2" w:rsidRDefault="00424AC2" w:rsidP="0042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24AC2" w:rsidRDefault="00424AC2" w:rsidP="0042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AC2" w:rsidRDefault="00424AC2" w:rsidP="00424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4AC2" w:rsidRDefault="00424AC2" w:rsidP="00424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AC2" w:rsidRDefault="00424AC2" w:rsidP="00424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</w:t>
      </w:r>
      <w:r w:rsidR="007F36DE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4AC2" w:rsidRDefault="00424AC2" w:rsidP="00424A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24AC2" w:rsidRPr="00946287" w:rsidRDefault="00424AC2" w:rsidP="00424AC2">
      <w:pPr>
        <w:pStyle w:val="ConsPlusNormal"/>
        <w:jc w:val="both"/>
        <w:rPr>
          <w:rFonts w:eastAsia="Calibri"/>
        </w:rPr>
      </w:pPr>
      <w:r w:rsidRPr="00946287">
        <w:rPr>
          <w:rFonts w:eastAsia="Calibri"/>
        </w:rPr>
        <w:t xml:space="preserve">О внесении изменений в решение Саратовской городской Думы                               </w:t>
      </w:r>
      <w:r w:rsidRPr="00946287">
        <w:t xml:space="preserve">от 28.04.2011  № 3-12 «О </w:t>
      </w:r>
      <w:proofErr w:type="gramStart"/>
      <w:r w:rsidRPr="00946287">
        <w:t>Положении</w:t>
      </w:r>
      <w:proofErr w:type="gramEnd"/>
      <w:r w:rsidRPr="00946287">
        <w:t xml:space="preserve"> о системе оплаты труда и стимулирования работников муниципального казенного учреждения «Транспортное управление» </w:t>
      </w:r>
      <w:r w:rsidRPr="00946287">
        <w:rPr>
          <w:rFonts w:eastAsia="Calibri"/>
        </w:rPr>
        <w:t xml:space="preserve">  </w:t>
      </w:r>
    </w:p>
    <w:p w:rsidR="00424AC2" w:rsidRDefault="00424AC2" w:rsidP="00424AC2">
      <w:pPr>
        <w:pStyle w:val="ConsPlusNormal"/>
        <w:jc w:val="both"/>
        <w:rPr>
          <w:rFonts w:eastAsia="Calibri"/>
        </w:rPr>
      </w:pPr>
    </w:p>
    <w:p w:rsidR="00424AC2" w:rsidRDefault="00424AC2" w:rsidP="00424AC2">
      <w:pPr>
        <w:pStyle w:val="a3"/>
        <w:ind w:firstLine="709"/>
        <w:jc w:val="both"/>
        <w:rPr>
          <w:lang w:eastAsia="ru-RU"/>
        </w:rPr>
      </w:pPr>
      <w:r w:rsidRPr="00120B40">
        <w:rPr>
          <w:sz w:val="28"/>
          <w:szCs w:val="28"/>
        </w:rPr>
        <w:t>В соответствии со статьей 144 Трудового кодекса Российской Федерации, стать</w:t>
      </w:r>
      <w:r>
        <w:rPr>
          <w:sz w:val="28"/>
          <w:szCs w:val="28"/>
        </w:rPr>
        <w:t xml:space="preserve">ей </w:t>
      </w:r>
      <w:r w:rsidRPr="00120B40">
        <w:rPr>
          <w:sz w:val="28"/>
          <w:szCs w:val="28"/>
        </w:rPr>
        <w:t xml:space="preserve"> 24 Устава муниципального образования «Город Саратов» </w:t>
      </w:r>
    </w:p>
    <w:p w:rsidR="00424AC2" w:rsidRDefault="00424AC2" w:rsidP="0042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C2" w:rsidRDefault="00424AC2" w:rsidP="0042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24AC2" w:rsidRDefault="00424AC2" w:rsidP="0042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C2" w:rsidRDefault="00424AC2" w:rsidP="0042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24AC2" w:rsidRPr="00917374" w:rsidRDefault="00424AC2" w:rsidP="0042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C2" w:rsidRPr="00130FDB" w:rsidRDefault="00424AC2" w:rsidP="00424AC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Приложение к решению Саратовской городской Думы </w:t>
      </w:r>
      <w:r w:rsidRPr="00946287">
        <w:rPr>
          <w:rFonts w:ascii="Times New Roman" w:hAnsi="Times New Roman" w:cs="Times New Roman"/>
          <w:sz w:val="28"/>
          <w:szCs w:val="28"/>
        </w:rPr>
        <w:t xml:space="preserve">от 28.04.2011  № 3-12 «О </w:t>
      </w:r>
      <w:proofErr w:type="gramStart"/>
      <w:r w:rsidRPr="0094628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46287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казенного учреждения «Транспортное </w:t>
      </w:r>
      <w:r w:rsidRPr="00390D9C">
        <w:rPr>
          <w:rFonts w:ascii="Times New Roman" w:hAnsi="Times New Roman" w:cs="Times New Roman"/>
          <w:sz w:val="28"/>
          <w:szCs w:val="28"/>
        </w:rPr>
        <w:t>управление</w:t>
      </w:r>
      <w:r w:rsidRPr="00390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9C">
        <w:rPr>
          <w:rFonts w:ascii="Times New Roman" w:hAnsi="Times New Roman" w:cs="Times New Roman"/>
          <w:sz w:val="28"/>
          <w:szCs w:val="28"/>
        </w:rPr>
        <w:t>(с изменениями от 26.04.2012 № 13-153, 20.07.2017 № 19-158)</w:t>
      </w:r>
      <w:r w:rsidRPr="00130F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4AC2" w:rsidRPr="00B91DD6" w:rsidRDefault="00424AC2" w:rsidP="00424AC2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D6">
        <w:rPr>
          <w:rFonts w:ascii="Times New Roman" w:hAnsi="Times New Roman" w:cs="Times New Roman"/>
          <w:sz w:val="28"/>
          <w:szCs w:val="28"/>
        </w:rPr>
        <w:t>1.1. Дополнить пунктом 1.7 следующего содержания:</w:t>
      </w:r>
    </w:p>
    <w:p w:rsidR="00424AC2" w:rsidRPr="00B91DD6" w:rsidRDefault="00424AC2" w:rsidP="00424AC2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D6">
        <w:rPr>
          <w:rFonts w:ascii="Times New Roman" w:hAnsi="Times New Roman" w:cs="Times New Roman"/>
          <w:sz w:val="28"/>
          <w:szCs w:val="28"/>
        </w:rPr>
        <w:t>«</w:t>
      </w:r>
      <w:r w:rsidRPr="00B91DD6">
        <w:rPr>
          <w:rFonts w:ascii="Times New Roman" w:hAnsi="Times New Roman" w:cs="Times New Roman"/>
          <w:sz w:val="28"/>
          <w:szCs w:val="28"/>
          <w:lang w:eastAsia="ru-RU"/>
        </w:rPr>
        <w:t xml:space="preserve">1.7. Расчетный среднемесячный уровень заработной платы работников Учреждения  не должен превышать расчетный среднемесячный  уровень  оплаты труда муниципальных служащих комитета дорожного хозяйства,  благоустройства и транспорта администрации муниципального  образования </w:t>
      </w:r>
      <w:r w:rsidRPr="00B91DD6">
        <w:rPr>
          <w:rFonts w:ascii="Times New Roman" w:hAnsi="Times New Roman" w:cs="Times New Roman"/>
          <w:sz w:val="28"/>
          <w:szCs w:val="28"/>
        </w:rPr>
        <w:t>«</w:t>
      </w:r>
      <w:r w:rsidRPr="00B91DD6">
        <w:rPr>
          <w:rFonts w:ascii="Times New Roman" w:hAnsi="Times New Roman" w:cs="Times New Roman"/>
          <w:sz w:val="28"/>
          <w:szCs w:val="28"/>
          <w:lang w:eastAsia="ru-RU"/>
        </w:rPr>
        <w:t>Город Саратов</w:t>
      </w:r>
      <w:r w:rsidRPr="00B91DD6">
        <w:rPr>
          <w:rFonts w:ascii="Times New Roman" w:hAnsi="Times New Roman" w:cs="Times New Roman"/>
          <w:sz w:val="28"/>
          <w:szCs w:val="28"/>
        </w:rPr>
        <w:t>»</w:t>
      </w:r>
      <w:r w:rsidRPr="00B91DD6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осуществляющего функции и полномочия учредителя  Учреждения (далее - учредитель).  </w:t>
      </w:r>
    </w:p>
    <w:p w:rsidR="00424AC2" w:rsidRPr="00B91DD6" w:rsidRDefault="00424AC2" w:rsidP="00424AC2">
      <w:pPr>
        <w:shd w:val="clear" w:color="auto" w:fill="FFFFFF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DD6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Расчетный среднемесячный уровень оплаты труда муниципальных служащих учредителя  определяется путем деления установленного годового объема бюджетных ассигнований на оплату труда муниципальных служащих на установленную численность муниципальных служащих учредителя и деления полученного результата на 12 (количество месяцев в году) и доводится учредителем до руководителя Учреждения.  </w:t>
      </w:r>
    </w:p>
    <w:p w:rsidR="00424AC2" w:rsidRPr="00B91DD6" w:rsidRDefault="00424AC2" w:rsidP="00424AC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D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Расчетный среднемесячный уровень заработной платы работников Учреждения определяется путем деления установленного годового объема бюджетных ассигнований на оплату труда работников Учреждения на численность работников в соответствии с утвержденным штатным расписанием  и деления полученного результата на 12 (количество месяцев в году)</w:t>
      </w:r>
      <w:proofErr w:type="gramStart"/>
      <w:r w:rsidRPr="00B91DD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91DD6">
        <w:rPr>
          <w:rFonts w:ascii="Times New Roman" w:hAnsi="Times New Roman" w:cs="Times New Roman"/>
          <w:sz w:val="28"/>
          <w:szCs w:val="28"/>
        </w:rPr>
        <w:t>.</w:t>
      </w:r>
    </w:p>
    <w:p w:rsidR="00424AC2" w:rsidRDefault="00424AC2" w:rsidP="00424AC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A44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Pr="0085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424AC2" w:rsidRPr="000D6E8C" w:rsidRDefault="00424AC2" w:rsidP="00424AC2">
      <w:pPr>
        <w:spacing w:after="0" w:line="240" w:lineRule="auto"/>
        <w:ind w:left="5103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424AC2" w:rsidRPr="000D6E8C" w:rsidRDefault="00424AC2" w:rsidP="00424AC2">
      <w:pPr>
        <w:spacing w:after="0" w:line="240" w:lineRule="auto"/>
        <w:ind w:left="5103"/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</w:pP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424AC2" w:rsidRPr="00B91DD6" w:rsidRDefault="00424AC2" w:rsidP="00424AC2">
      <w:pPr>
        <w:shd w:val="clear" w:color="auto" w:fill="FFFFFF"/>
        <w:tabs>
          <w:tab w:val="left" w:pos="624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AC2" w:rsidRDefault="00424AC2" w:rsidP="00424AC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9587E" w:rsidRDefault="0059587E"/>
    <w:sectPr w:rsidR="0059587E" w:rsidSect="00B91D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A1" w:rsidRDefault="00E56FA1" w:rsidP="002A3CF5">
      <w:pPr>
        <w:spacing w:after="0" w:line="240" w:lineRule="auto"/>
      </w:pPr>
      <w:r>
        <w:separator/>
      </w:r>
    </w:p>
  </w:endnote>
  <w:endnote w:type="continuationSeparator" w:id="0">
    <w:p w:rsidR="00E56FA1" w:rsidRDefault="00E56FA1" w:rsidP="002A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A1" w:rsidRDefault="00E56FA1" w:rsidP="002A3CF5">
      <w:pPr>
        <w:spacing w:after="0" w:line="240" w:lineRule="auto"/>
      </w:pPr>
      <w:r>
        <w:separator/>
      </w:r>
    </w:p>
  </w:footnote>
  <w:footnote w:type="continuationSeparator" w:id="0">
    <w:p w:rsidR="00E56FA1" w:rsidRDefault="00E56FA1" w:rsidP="002A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50878"/>
      <w:docPartObj>
        <w:docPartGallery w:val="Page Numbers (Top of Page)"/>
        <w:docPartUnique/>
      </w:docPartObj>
    </w:sdtPr>
    <w:sdtContent>
      <w:p w:rsidR="00B91DD6" w:rsidRDefault="002A3CF5">
        <w:pPr>
          <w:pStyle w:val="a5"/>
          <w:jc w:val="center"/>
        </w:pPr>
        <w:r>
          <w:fldChar w:fldCharType="begin"/>
        </w:r>
        <w:r w:rsidR="00424AC2">
          <w:instrText xml:space="preserve"> PAGE   \* MERGEFORMAT </w:instrText>
        </w:r>
        <w:r>
          <w:fldChar w:fldCharType="separate"/>
        </w:r>
        <w:r w:rsidR="007F36DE">
          <w:rPr>
            <w:noProof/>
          </w:rPr>
          <w:t>2</w:t>
        </w:r>
        <w:r>
          <w:fldChar w:fldCharType="end"/>
        </w:r>
      </w:p>
    </w:sdtContent>
  </w:sdt>
  <w:p w:rsidR="00B91DD6" w:rsidRDefault="00E56F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C2"/>
    <w:rsid w:val="0029026C"/>
    <w:rsid w:val="002A3CF5"/>
    <w:rsid w:val="00424AC2"/>
    <w:rsid w:val="0059587E"/>
    <w:rsid w:val="007F36DE"/>
    <w:rsid w:val="00E5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424A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424AC2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42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3</cp:revision>
  <cp:lastPrinted>2019-07-25T04:50:00Z</cp:lastPrinted>
  <dcterms:created xsi:type="dcterms:W3CDTF">2019-07-24T12:02:00Z</dcterms:created>
  <dcterms:modified xsi:type="dcterms:W3CDTF">2019-07-25T04:50:00Z</dcterms:modified>
</cp:coreProperties>
</file>